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AD74" w14:textId="56F37608" w:rsidR="00670A6A" w:rsidRPr="00842EBC" w:rsidRDefault="00C421A6">
      <w:pPr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5503EC2B" wp14:editId="555ACDA3">
            <wp:extent cx="2809875" cy="708660"/>
            <wp:effectExtent l="0" t="0" r="9525" b="0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AD76" w14:textId="231B14D7" w:rsidR="00151AD9" w:rsidRDefault="009802A8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Betreft: </w:t>
      </w:r>
      <w:r w:rsidR="002407CD">
        <w:rPr>
          <w:rFonts w:ascii="Trebuchet MS" w:hAnsi="Trebuchet MS"/>
          <w:b/>
          <w:sz w:val="20"/>
          <w:szCs w:val="20"/>
        </w:rPr>
        <w:t>Memo</w:t>
      </w:r>
      <w:r w:rsidR="00F13061">
        <w:rPr>
          <w:rFonts w:ascii="Trebuchet MS" w:hAnsi="Trebuchet MS"/>
          <w:b/>
          <w:sz w:val="20"/>
          <w:szCs w:val="20"/>
        </w:rPr>
        <w:t xml:space="preserve"> </w:t>
      </w:r>
      <w:r w:rsidR="0041619C">
        <w:rPr>
          <w:rFonts w:ascii="Trebuchet MS" w:hAnsi="Trebuchet MS"/>
          <w:b/>
          <w:sz w:val="20"/>
          <w:szCs w:val="20"/>
        </w:rPr>
        <w:t xml:space="preserve">vergoedingen en </w:t>
      </w:r>
      <w:r w:rsidR="00F13061">
        <w:rPr>
          <w:rFonts w:ascii="Trebuchet MS" w:hAnsi="Trebuchet MS"/>
          <w:b/>
          <w:sz w:val="20"/>
          <w:szCs w:val="20"/>
        </w:rPr>
        <w:t xml:space="preserve">kosten </w:t>
      </w:r>
      <w:r w:rsidR="0041619C">
        <w:rPr>
          <w:rFonts w:ascii="Trebuchet MS" w:hAnsi="Trebuchet MS"/>
          <w:b/>
          <w:sz w:val="20"/>
          <w:szCs w:val="20"/>
        </w:rPr>
        <w:t>verwijzingen (maatwerk en vso)</w:t>
      </w:r>
      <w:r w:rsidR="00C852E0">
        <w:rPr>
          <w:rFonts w:ascii="Trebuchet MS" w:hAnsi="Trebuchet MS"/>
          <w:b/>
          <w:sz w:val="20"/>
          <w:szCs w:val="20"/>
        </w:rPr>
        <w:t xml:space="preserve"> 20</w:t>
      </w:r>
      <w:r w:rsidR="003E4169">
        <w:rPr>
          <w:rFonts w:ascii="Trebuchet MS" w:hAnsi="Trebuchet MS"/>
          <w:b/>
          <w:sz w:val="20"/>
          <w:szCs w:val="20"/>
        </w:rPr>
        <w:t>2</w:t>
      </w:r>
      <w:r w:rsidR="00136402">
        <w:rPr>
          <w:rFonts w:ascii="Trebuchet MS" w:hAnsi="Trebuchet MS"/>
          <w:b/>
          <w:sz w:val="20"/>
          <w:szCs w:val="20"/>
        </w:rPr>
        <w:t>3</w:t>
      </w:r>
      <w:r w:rsidR="00D538D2">
        <w:rPr>
          <w:rFonts w:ascii="Trebuchet MS" w:hAnsi="Trebuchet MS"/>
          <w:b/>
          <w:sz w:val="20"/>
          <w:szCs w:val="20"/>
        </w:rPr>
        <w:t>-202</w:t>
      </w:r>
      <w:r w:rsidR="00136402">
        <w:rPr>
          <w:rFonts w:ascii="Trebuchet MS" w:hAnsi="Trebuchet MS"/>
          <w:b/>
          <w:sz w:val="20"/>
          <w:szCs w:val="20"/>
        </w:rPr>
        <w:t>4</w:t>
      </w:r>
    </w:p>
    <w:p w14:paraId="3E8843EF" w14:textId="77777777" w:rsidR="002407CD" w:rsidRDefault="002407CD">
      <w:pPr>
        <w:rPr>
          <w:rFonts w:ascii="Trebuchet MS" w:hAnsi="Trebuchet MS"/>
          <w:b/>
          <w:sz w:val="20"/>
          <w:szCs w:val="20"/>
        </w:rPr>
      </w:pPr>
    </w:p>
    <w:p w14:paraId="2DE7AD77" w14:textId="4D603B3E" w:rsidR="00670A6A" w:rsidRPr="00E130FB" w:rsidRDefault="00670A6A">
      <w:pPr>
        <w:rPr>
          <w:rFonts w:ascii="Trebuchet MS" w:hAnsi="Trebuchet MS"/>
          <w:sz w:val="20"/>
          <w:szCs w:val="20"/>
        </w:rPr>
      </w:pPr>
      <w:r w:rsidRPr="00842EBC">
        <w:rPr>
          <w:rFonts w:ascii="Trebuchet MS" w:hAnsi="Trebuchet MS"/>
          <w:b/>
          <w:sz w:val="20"/>
          <w:szCs w:val="20"/>
        </w:rPr>
        <w:t>Aan:</w:t>
      </w:r>
      <w:r w:rsidR="00C44BF0">
        <w:rPr>
          <w:rFonts w:ascii="Trebuchet MS" w:hAnsi="Trebuchet MS"/>
          <w:b/>
          <w:sz w:val="20"/>
          <w:szCs w:val="20"/>
        </w:rPr>
        <w:t xml:space="preserve"> </w:t>
      </w:r>
      <w:r w:rsidR="00136402">
        <w:rPr>
          <w:rFonts w:ascii="Trebuchet MS" w:hAnsi="Trebuchet MS"/>
          <w:b/>
          <w:sz w:val="20"/>
          <w:szCs w:val="20"/>
        </w:rPr>
        <w:t>directies en ondersteuningsteams</w:t>
      </w:r>
    </w:p>
    <w:p w14:paraId="2DE7AD78" w14:textId="17EA5C89" w:rsidR="007E3CA3" w:rsidRDefault="001B0C24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Van: direct</w:t>
      </w:r>
      <w:r w:rsidR="008E1C73">
        <w:rPr>
          <w:rFonts w:ascii="Trebuchet MS" w:hAnsi="Trebuchet MS"/>
          <w:b/>
          <w:sz w:val="20"/>
          <w:szCs w:val="20"/>
        </w:rPr>
        <w:t>eur-bestuurder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E75367">
        <w:rPr>
          <w:rFonts w:ascii="Trebuchet MS" w:hAnsi="Trebuchet MS"/>
          <w:b/>
          <w:sz w:val="20"/>
          <w:szCs w:val="20"/>
        </w:rPr>
        <w:t>SWV</w:t>
      </w:r>
    </w:p>
    <w:p w14:paraId="2DE7AD79" w14:textId="2AD27F51" w:rsidR="00670A6A" w:rsidRPr="00E130FB" w:rsidRDefault="00670A6A">
      <w:pPr>
        <w:rPr>
          <w:rFonts w:ascii="Trebuchet MS" w:hAnsi="Trebuchet MS"/>
          <w:sz w:val="20"/>
          <w:szCs w:val="20"/>
        </w:rPr>
      </w:pPr>
      <w:r w:rsidRPr="00842EBC">
        <w:rPr>
          <w:rFonts w:ascii="Trebuchet MS" w:hAnsi="Trebuchet MS"/>
          <w:b/>
          <w:sz w:val="20"/>
          <w:szCs w:val="20"/>
        </w:rPr>
        <w:t>Datum:</w:t>
      </w:r>
      <w:r w:rsidRPr="00842EBC">
        <w:rPr>
          <w:rFonts w:ascii="Trebuchet MS" w:hAnsi="Trebuchet MS"/>
          <w:b/>
          <w:sz w:val="20"/>
          <w:szCs w:val="20"/>
        </w:rPr>
        <w:tab/>
      </w:r>
      <w:r w:rsidR="00161E30">
        <w:rPr>
          <w:rFonts w:ascii="Trebuchet MS" w:hAnsi="Trebuchet MS"/>
          <w:b/>
          <w:sz w:val="20"/>
          <w:szCs w:val="20"/>
        </w:rPr>
        <w:t xml:space="preserve">december </w:t>
      </w:r>
      <w:r w:rsidR="0027095F">
        <w:rPr>
          <w:rFonts w:ascii="Trebuchet MS" w:hAnsi="Trebuchet MS"/>
          <w:b/>
          <w:sz w:val="20"/>
          <w:szCs w:val="20"/>
        </w:rPr>
        <w:t>202</w:t>
      </w:r>
      <w:r w:rsidR="003009B1">
        <w:rPr>
          <w:rFonts w:ascii="Trebuchet MS" w:hAnsi="Trebuchet MS"/>
          <w:b/>
          <w:sz w:val="20"/>
          <w:szCs w:val="20"/>
        </w:rPr>
        <w:t>3</w:t>
      </w:r>
      <w:r w:rsidR="00AD0624">
        <w:rPr>
          <w:rFonts w:ascii="Trebuchet MS" w:hAnsi="Trebuchet MS"/>
          <w:b/>
          <w:sz w:val="20"/>
          <w:szCs w:val="20"/>
        </w:rPr>
        <w:t xml:space="preserve"> (aangepast op </w:t>
      </w:r>
      <w:r w:rsidR="0076610F">
        <w:rPr>
          <w:rFonts w:ascii="Trebuchet MS" w:hAnsi="Trebuchet MS"/>
          <w:b/>
          <w:sz w:val="20"/>
          <w:szCs w:val="20"/>
        </w:rPr>
        <w:t xml:space="preserve">verhoging bekostiging </w:t>
      </w:r>
      <w:proofErr w:type="spellStart"/>
      <w:r w:rsidR="00366CA4">
        <w:rPr>
          <w:rFonts w:ascii="Trebuchet MS" w:hAnsi="Trebuchet MS"/>
          <w:b/>
          <w:sz w:val="20"/>
          <w:szCs w:val="20"/>
        </w:rPr>
        <w:t>swv’s</w:t>
      </w:r>
      <w:proofErr w:type="spellEnd"/>
      <w:r w:rsidR="00366CA4">
        <w:rPr>
          <w:rFonts w:ascii="Trebuchet MS" w:hAnsi="Trebuchet MS"/>
          <w:b/>
          <w:sz w:val="20"/>
          <w:szCs w:val="20"/>
        </w:rPr>
        <w:t xml:space="preserve"> i.v.m. prijsindex</w:t>
      </w:r>
      <w:r w:rsidR="003009B1">
        <w:rPr>
          <w:rFonts w:ascii="Trebuchet MS" w:hAnsi="Trebuchet MS"/>
          <w:b/>
          <w:sz w:val="20"/>
          <w:szCs w:val="20"/>
        </w:rPr>
        <w:t xml:space="preserve"> en CAO</w:t>
      </w:r>
      <w:r w:rsidR="00366CA4">
        <w:rPr>
          <w:rFonts w:ascii="Trebuchet MS" w:hAnsi="Trebuchet MS"/>
          <w:b/>
          <w:sz w:val="20"/>
          <w:szCs w:val="20"/>
        </w:rPr>
        <w:t>)</w:t>
      </w:r>
    </w:p>
    <w:p w14:paraId="2DE7AD7A" w14:textId="17B8BD5B" w:rsidR="00E67764" w:rsidRPr="00E130FB" w:rsidRDefault="00E67764" w:rsidP="00E67764">
      <w:pPr>
        <w:pBdr>
          <w:bottom w:val="single" w:sz="6" w:space="1" w:color="auto"/>
        </w:pBdr>
        <w:rPr>
          <w:rFonts w:ascii="Trebuchet MS" w:hAnsi="Trebuchet MS"/>
          <w:sz w:val="20"/>
          <w:szCs w:val="20"/>
        </w:rPr>
      </w:pPr>
    </w:p>
    <w:p w14:paraId="2DE7AD7B" w14:textId="77777777" w:rsidR="00E67764" w:rsidRDefault="00E67764" w:rsidP="00E67764">
      <w:pPr>
        <w:rPr>
          <w:rFonts w:ascii="Trebuchet MS" w:hAnsi="Trebuchet MS"/>
          <w:sz w:val="20"/>
          <w:szCs w:val="20"/>
        </w:rPr>
      </w:pPr>
    </w:p>
    <w:p w14:paraId="2DE7AD7C" w14:textId="66432B84" w:rsidR="004915B2" w:rsidRDefault="00BF30E3" w:rsidP="00C87404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Inleiding</w:t>
      </w:r>
    </w:p>
    <w:p w14:paraId="613B5BF1" w14:textId="77777777" w:rsidR="00F13061" w:rsidRDefault="00F13061" w:rsidP="00C87404">
      <w:pPr>
        <w:rPr>
          <w:rFonts w:ascii="Trebuchet MS" w:hAnsi="Trebuchet MS"/>
          <w:sz w:val="20"/>
          <w:szCs w:val="20"/>
        </w:rPr>
      </w:pPr>
    </w:p>
    <w:p w14:paraId="4C11C3F4" w14:textId="3AA32B50" w:rsidR="00C421A6" w:rsidRDefault="00F13061" w:rsidP="00C8740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Om als school zicht te houden op de financiële gevolgen van verwijzingen naar </w:t>
      </w:r>
      <w:r w:rsidR="00172587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maatwerk</w:t>
      </w:r>
      <w:r w:rsidR="00172587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voorzieningen </w:t>
      </w:r>
      <w:r w:rsidR="00A54BB6">
        <w:rPr>
          <w:rFonts w:ascii="Trebuchet MS" w:hAnsi="Trebuchet MS"/>
          <w:sz w:val="20"/>
          <w:szCs w:val="20"/>
        </w:rPr>
        <w:t xml:space="preserve">/ scholen </w:t>
      </w:r>
      <w:r>
        <w:rPr>
          <w:rFonts w:ascii="Trebuchet MS" w:hAnsi="Trebuchet MS"/>
          <w:sz w:val="20"/>
          <w:szCs w:val="20"/>
        </w:rPr>
        <w:t xml:space="preserve">in ons </w:t>
      </w:r>
      <w:r w:rsidR="00E75367">
        <w:rPr>
          <w:rFonts w:ascii="Trebuchet MS" w:hAnsi="Trebuchet MS"/>
          <w:sz w:val="20"/>
          <w:szCs w:val="20"/>
        </w:rPr>
        <w:t>SWV</w:t>
      </w:r>
      <w:r>
        <w:rPr>
          <w:rFonts w:ascii="Trebuchet MS" w:hAnsi="Trebuchet MS"/>
          <w:sz w:val="20"/>
          <w:szCs w:val="20"/>
        </w:rPr>
        <w:t xml:space="preserve"> hieronder de stand van zaken in 20</w:t>
      </w:r>
      <w:r w:rsidR="00E02A1C">
        <w:rPr>
          <w:rFonts w:ascii="Trebuchet MS" w:hAnsi="Trebuchet MS"/>
          <w:sz w:val="20"/>
          <w:szCs w:val="20"/>
        </w:rPr>
        <w:t>2</w:t>
      </w:r>
      <w:r w:rsidR="003009B1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>-20</w:t>
      </w:r>
      <w:r w:rsidR="00D538D2">
        <w:rPr>
          <w:rFonts w:ascii="Trebuchet MS" w:hAnsi="Trebuchet MS"/>
          <w:sz w:val="20"/>
          <w:szCs w:val="20"/>
        </w:rPr>
        <w:t>2</w:t>
      </w:r>
      <w:r w:rsidR="003009B1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.</w:t>
      </w:r>
    </w:p>
    <w:p w14:paraId="6B0258D7" w14:textId="1EC64025" w:rsidR="00836B15" w:rsidRPr="00D538D2" w:rsidRDefault="00836B15" w:rsidP="00C8740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 kosten voor een verwijzing zijn verhoogd, de vergoeding voor de scholen is </w:t>
      </w:r>
      <w:r w:rsidR="000721F7">
        <w:rPr>
          <w:rFonts w:ascii="Trebuchet MS" w:hAnsi="Trebuchet MS"/>
          <w:sz w:val="20"/>
          <w:szCs w:val="20"/>
        </w:rPr>
        <w:t>daarop</w:t>
      </w:r>
      <w:r>
        <w:rPr>
          <w:rFonts w:ascii="Trebuchet MS" w:hAnsi="Trebuchet MS"/>
          <w:sz w:val="20"/>
          <w:szCs w:val="20"/>
        </w:rPr>
        <w:t xml:space="preserve"> aangepast. </w:t>
      </w:r>
    </w:p>
    <w:p w14:paraId="30D9C473" w14:textId="77777777" w:rsidR="00D1117E" w:rsidRPr="00F13061" w:rsidRDefault="00D1117E" w:rsidP="00C87404">
      <w:pPr>
        <w:rPr>
          <w:rFonts w:ascii="Trebuchet MS" w:hAnsi="Trebuchet MS"/>
          <w:b/>
          <w:sz w:val="20"/>
          <w:szCs w:val="20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131"/>
        <w:gridCol w:w="2578"/>
        <w:gridCol w:w="2678"/>
        <w:gridCol w:w="1675"/>
      </w:tblGrid>
      <w:tr w:rsidR="00B869FE" w14:paraId="1B096563" w14:textId="77777777" w:rsidTr="00AB2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244061" w:themeFill="accent1" w:themeFillShade="80"/>
          </w:tcPr>
          <w:p w14:paraId="34A404A9" w14:textId="30AF4D7E" w:rsidR="00B869FE" w:rsidRPr="00172587" w:rsidRDefault="00B869FE" w:rsidP="00C87404">
            <w:pPr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Voorziening</w:t>
            </w:r>
          </w:p>
        </w:tc>
        <w:tc>
          <w:tcPr>
            <w:tcW w:w="2578" w:type="dxa"/>
            <w:shd w:val="clear" w:color="auto" w:fill="244061" w:themeFill="accent1" w:themeFillShade="80"/>
          </w:tcPr>
          <w:p w14:paraId="135395FF" w14:textId="189E5301" w:rsidR="00B869FE" w:rsidRPr="00172587" w:rsidRDefault="00B869FE" w:rsidP="00C87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Kosten school</w:t>
            </w:r>
          </w:p>
        </w:tc>
        <w:tc>
          <w:tcPr>
            <w:tcW w:w="2678" w:type="dxa"/>
            <w:shd w:val="clear" w:color="auto" w:fill="244061" w:themeFill="accent1" w:themeFillShade="80"/>
          </w:tcPr>
          <w:p w14:paraId="66B88CC0" w14:textId="0B5E2952" w:rsidR="00B869FE" w:rsidRPr="00172587" w:rsidRDefault="00B869FE" w:rsidP="00C87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Wordt geïnd door</w:t>
            </w:r>
          </w:p>
        </w:tc>
        <w:tc>
          <w:tcPr>
            <w:tcW w:w="1675" w:type="dxa"/>
            <w:shd w:val="clear" w:color="auto" w:fill="244061" w:themeFill="accent1" w:themeFillShade="80"/>
          </w:tcPr>
          <w:p w14:paraId="08AE1FDF" w14:textId="6039A00B" w:rsidR="00B869FE" w:rsidRPr="00172587" w:rsidRDefault="00B869FE" w:rsidP="00C87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 xml:space="preserve">Kosten </w:t>
            </w:r>
            <w:r w:rsidR="00E75367">
              <w:rPr>
                <w:rFonts w:ascii="Trebuchet MS" w:hAnsi="Trebuchet MS"/>
                <w:sz w:val="20"/>
                <w:szCs w:val="20"/>
              </w:rPr>
              <w:t>SWV</w:t>
            </w:r>
          </w:p>
        </w:tc>
      </w:tr>
      <w:tr w:rsidR="00B869FE" w14:paraId="7801EFEF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283435B" w14:textId="12E0EB84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Rebound Stad</w:t>
            </w:r>
          </w:p>
        </w:tc>
        <w:tc>
          <w:tcPr>
            <w:tcW w:w="2578" w:type="dxa"/>
          </w:tcPr>
          <w:p w14:paraId="2604E469" w14:textId="77777777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0721F7">
              <w:rPr>
                <w:rFonts w:ascii="Trebuchet MS" w:hAnsi="Trebuchet MS"/>
                <w:sz w:val="20"/>
                <w:szCs w:val="20"/>
              </w:rPr>
              <w:t>€2</w:t>
            </w:r>
            <w:r w:rsidR="00836B15" w:rsidRPr="000721F7">
              <w:rPr>
                <w:rFonts w:ascii="Trebuchet MS" w:hAnsi="Trebuchet MS"/>
                <w:sz w:val="20"/>
                <w:szCs w:val="20"/>
              </w:rPr>
              <w:t>42</w:t>
            </w:r>
            <w:r w:rsidRPr="000721F7">
              <w:rPr>
                <w:rFonts w:ascii="Trebuchet MS" w:hAnsi="Trebuchet MS"/>
                <w:sz w:val="20"/>
                <w:szCs w:val="20"/>
              </w:rPr>
              <w:t xml:space="preserve"> per </w:t>
            </w:r>
            <w:r w:rsidR="004F52E5">
              <w:rPr>
                <w:rFonts w:ascii="Trebuchet MS" w:hAnsi="Trebuchet MS"/>
                <w:sz w:val="20"/>
                <w:szCs w:val="20"/>
              </w:rPr>
              <w:t>school</w:t>
            </w:r>
            <w:r>
              <w:rPr>
                <w:rFonts w:ascii="Trebuchet MS" w:hAnsi="Trebuchet MS"/>
                <w:sz w:val="20"/>
                <w:szCs w:val="20"/>
              </w:rPr>
              <w:t xml:space="preserve">week per </w:t>
            </w:r>
            <w:r w:rsidR="005D7C57">
              <w:rPr>
                <w:rFonts w:ascii="Trebuchet MS" w:hAnsi="Trebuchet MS"/>
                <w:sz w:val="20"/>
                <w:szCs w:val="20"/>
              </w:rPr>
              <w:t>leerling</w:t>
            </w:r>
          </w:p>
          <w:p w14:paraId="443CC176" w14:textId="77777777" w:rsidR="004F52E5" w:rsidRDefault="004F52E5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10BBE356" w14:textId="5044B966" w:rsidR="004F52E5" w:rsidRDefault="004F52E5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 schoolweken</w:t>
            </w:r>
          </w:p>
        </w:tc>
        <w:tc>
          <w:tcPr>
            <w:tcW w:w="2678" w:type="dxa"/>
          </w:tcPr>
          <w:p w14:paraId="6A4BBCAC" w14:textId="61C706BF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Openbaar </w:t>
            </w:r>
            <w:r w:rsidR="00C421A6">
              <w:rPr>
                <w:rFonts w:ascii="Trebuchet MS" w:hAnsi="Trebuchet MS"/>
                <w:sz w:val="20"/>
                <w:szCs w:val="20"/>
              </w:rPr>
              <w:t>O</w:t>
            </w:r>
            <w:r>
              <w:rPr>
                <w:rFonts w:ascii="Trebuchet MS" w:hAnsi="Trebuchet MS"/>
                <w:sz w:val="20"/>
                <w:szCs w:val="20"/>
              </w:rPr>
              <w:t>nderwijs</w:t>
            </w:r>
          </w:p>
          <w:p w14:paraId="34AFB49E" w14:textId="77777777" w:rsidR="00154404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Groningen</w:t>
            </w:r>
          </w:p>
          <w:p w14:paraId="03266A20" w14:textId="0CE0DE02" w:rsidR="00C421A6" w:rsidRDefault="00154404" w:rsidP="008A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een factuur</w:t>
            </w:r>
            <w:r w:rsidR="00FE3C71">
              <w:rPr>
                <w:rFonts w:ascii="Trebuchet MS" w:hAnsi="Trebuchet MS"/>
                <w:sz w:val="20"/>
                <w:szCs w:val="20"/>
              </w:rPr>
              <w:t xml:space="preserve"> over de periodes: </w:t>
            </w:r>
            <w:r>
              <w:rPr>
                <w:rFonts w:ascii="Trebuchet MS" w:hAnsi="Trebuchet MS"/>
                <w:sz w:val="20"/>
                <w:szCs w:val="20"/>
              </w:rPr>
              <w:t>augustus-december</w:t>
            </w:r>
            <w:r w:rsidR="007F6695">
              <w:rPr>
                <w:rFonts w:ascii="Trebuchet MS" w:hAnsi="Trebuchet MS"/>
                <w:sz w:val="20"/>
                <w:szCs w:val="20"/>
              </w:rPr>
              <w:t xml:space="preserve"> en </w:t>
            </w:r>
            <w:r>
              <w:rPr>
                <w:rFonts w:ascii="Trebuchet MS" w:hAnsi="Trebuchet MS"/>
                <w:sz w:val="20"/>
                <w:szCs w:val="20"/>
              </w:rPr>
              <w:t>januari-juli</w:t>
            </w:r>
          </w:p>
        </w:tc>
        <w:tc>
          <w:tcPr>
            <w:tcW w:w="1675" w:type="dxa"/>
          </w:tcPr>
          <w:p w14:paraId="130D1597" w14:textId="0A68E536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B1F37">
              <w:rPr>
                <w:rFonts w:ascii="Trebuchet MS" w:hAnsi="Trebuchet MS"/>
                <w:sz w:val="20"/>
                <w:szCs w:val="20"/>
              </w:rPr>
              <w:t>€</w:t>
            </w:r>
            <w:r w:rsidR="001B199C">
              <w:rPr>
                <w:rFonts w:ascii="Trebuchet MS" w:hAnsi="Trebuchet MS"/>
                <w:sz w:val="20"/>
                <w:szCs w:val="20"/>
              </w:rPr>
              <w:t>7</w:t>
            </w:r>
            <w:r w:rsidR="00604850">
              <w:rPr>
                <w:rFonts w:ascii="Trebuchet MS" w:hAnsi="Trebuchet MS"/>
                <w:sz w:val="20"/>
                <w:szCs w:val="20"/>
              </w:rPr>
              <w:t>00</w:t>
            </w:r>
            <w:r w:rsidR="00BC4E07" w:rsidRPr="009B1F37">
              <w:rPr>
                <w:rFonts w:ascii="Trebuchet MS" w:hAnsi="Trebuchet MS"/>
                <w:sz w:val="20"/>
                <w:szCs w:val="20"/>
              </w:rPr>
              <w:t>.000</w:t>
            </w:r>
            <w:r w:rsidRPr="009B1F37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op jaarbasis</w:t>
            </w:r>
            <w:r w:rsidR="00604850">
              <w:rPr>
                <w:rFonts w:ascii="Trebuchet MS" w:hAnsi="Trebuchet MS"/>
                <w:sz w:val="20"/>
                <w:szCs w:val="20"/>
              </w:rPr>
              <w:t xml:space="preserve"> (inclusief Doorstart en TTVO)</w:t>
            </w:r>
          </w:p>
        </w:tc>
      </w:tr>
      <w:tr w:rsidR="00B869FE" w14:paraId="3015ED2E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D5E98DC" w14:textId="35247EDA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Rebound Gomarus</w:t>
            </w:r>
          </w:p>
        </w:tc>
        <w:tc>
          <w:tcPr>
            <w:tcW w:w="2578" w:type="dxa"/>
          </w:tcPr>
          <w:p w14:paraId="311B25A3" w14:textId="64BCF8D3" w:rsidR="00B869FE" w:rsidRDefault="00B869FE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€0 (interne verrekening)</w:t>
            </w:r>
          </w:p>
        </w:tc>
        <w:tc>
          <w:tcPr>
            <w:tcW w:w="2678" w:type="dxa"/>
          </w:tcPr>
          <w:p w14:paraId="72135240" w14:textId="08E3994B" w:rsidR="00B869FE" w:rsidRDefault="009802A8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="005F0661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>v</w:t>
            </w:r>
            <w:r w:rsidR="005F0661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>t</w:t>
            </w:r>
            <w:r w:rsidR="005F0661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675" w:type="dxa"/>
          </w:tcPr>
          <w:p w14:paraId="797F9F79" w14:textId="16D78D3F" w:rsidR="00C421A6" w:rsidRDefault="00B869FE" w:rsidP="008A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B1F37">
              <w:rPr>
                <w:rFonts w:ascii="Trebuchet MS" w:hAnsi="Trebuchet MS"/>
                <w:sz w:val="20"/>
                <w:szCs w:val="20"/>
              </w:rPr>
              <w:t>€</w:t>
            </w:r>
            <w:r w:rsidR="008958F7">
              <w:rPr>
                <w:rFonts w:ascii="Trebuchet MS" w:hAnsi="Trebuchet MS"/>
                <w:sz w:val="20"/>
                <w:szCs w:val="20"/>
              </w:rPr>
              <w:t>100</w:t>
            </w:r>
            <w:r w:rsidRPr="009B1F37">
              <w:rPr>
                <w:rFonts w:ascii="Trebuchet MS" w:hAnsi="Trebuchet MS"/>
                <w:sz w:val="20"/>
                <w:szCs w:val="20"/>
              </w:rPr>
              <w:t>.000</w:t>
            </w:r>
            <w:r w:rsidR="009802A8" w:rsidRPr="009B1F3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802A8">
              <w:rPr>
                <w:rFonts w:ascii="Trebuchet MS" w:hAnsi="Trebuchet MS"/>
                <w:sz w:val="20"/>
                <w:szCs w:val="20"/>
              </w:rPr>
              <w:t>op jaarbasis</w:t>
            </w:r>
          </w:p>
        </w:tc>
      </w:tr>
      <w:tr w:rsidR="00B869FE" w14:paraId="0C64A12B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0C8DDB0" w14:textId="2AE09358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Maatwerk TTVO</w:t>
            </w:r>
            <w:r w:rsidR="0056714C">
              <w:rPr>
                <w:rFonts w:ascii="Trebuchet MS" w:hAnsi="Trebuchet MS"/>
                <w:b w:val="0"/>
                <w:sz w:val="20"/>
                <w:szCs w:val="20"/>
              </w:rPr>
              <w:t xml:space="preserve"> en Doorstart</w:t>
            </w:r>
            <w:r w:rsidR="004F52E5">
              <w:rPr>
                <w:rFonts w:ascii="Trebuchet MS" w:hAnsi="Trebuchet MS"/>
                <w:b w:val="0"/>
                <w:sz w:val="20"/>
                <w:szCs w:val="20"/>
              </w:rPr>
              <w:t xml:space="preserve"> en maatwerk cluster 3 op de </w:t>
            </w:r>
            <w:r w:rsidR="005F0661">
              <w:rPr>
                <w:rFonts w:ascii="Trebuchet MS" w:hAnsi="Trebuchet MS"/>
                <w:b w:val="0"/>
                <w:sz w:val="20"/>
                <w:szCs w:val="20"/>
              </w:rPr>
              <w:t>V</w:t>
            </w:r>
            <w:r w:rsidR="004F52E5">
              <w:rPr>
                <w:rFonts w:ascii="Trebuchet MS" w:hAnsi="Trebuchet MS"/>
                <w:b w:val="0"/>
                <w:sz w:val="20"/>
                <w:szCs w:val="20"/>
              </w:rPr>
              <w:t>an Liefland</w:t>
            </w:r>
          </w:p>
        </w:tc>
        <w:tc>
          <w:tcPr>
            <w:tcW w:w="2578" w:type="dxa"/>
          </w:tcPr>
          <w:p w14:paraId="718B1F89" w14:textId="3A2FF5CF" w:rsidR="004F6F6C" w:rsidRPr="008121A2" w:rsidRDefault="004F52E5" w:rsidP="004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€333 per schoolweek per leerling</w:t>
            </w:r>
          </w:p>
          <w:p w14:paraId="08E98B4D" w14:textId="77777777" w:rsidR="005B100D" w:rsidRPr="005B100D" w:rsidRDefault="005B100D" w:rsidP="005B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239B0F59" w14:textId="6544D1BD" w:rsidR="00B869FE" w:rsidRDefault="005B100D" w:rsidP="005B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5B100D">
              <w:rPr>
                <w:rFonts w:ascii="Trebuchet MS" w:hAnsi="Trebuchet MS"/>
                <w:sz w:val="20"/>
                <w:szCs w:val="20"/>
              </w:rPr>
              <w:t>40</w:t>
            </w:r>
            <w:r w:rsidR="004F52E5">
              <w:rPr>
                <w:rFonts w:ascii="Trebuchet MS" w:hAnsi="Trebuchet MS"/>
                <w:sz w:val="20"/>
                <w:szCs w:val="20"/>
              </w:rPr>
              <w:t xml:space="preserve"> schoolweken</w:t>
            </w:r>
          </w:p>
          <w:p w14:paraId="74DC53EC" w14:textId="77777777" w:rsidR="00D624BA" w:rsidRDefault="00D624BA" w:rsidP="005B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7672E74B" w14:textId="1A59BDB6" w:rsidR="00D624BA" w:rsidRDefault="004F52E5" w:rsidP="005B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="00D624BA">
              <w:rPr>
                <w:rFonts w:ascii="Trebuchet MS" w:hAnsi="Trebuchet MS"/>
                <w:sz w:val="20"/>
                <w:szCs w:val="20"/>
              </w:rPr>
              <w:t xml:space="preserve">ndien er sprake is van een technische inschrijving door het plaatsen van een </w:t>
            </w:r>
            <w:proofErr w:type="spellStart"/>
            <w:r w:rsidR="00D624BA">
              <w:rPr>
                <w:rFonts w:ascii="Trebuchet MS" w:hAnsi="Trebuchet MS"/>
                <w:sz w:val="20"/>
                <w:szCs w:val="20"/>
              </w:rPr>
              <w:t>gastleerling</w:t>
            </w:r>
            <w:proofErr w:type="spellEnd"/>
            <w:r w:rsidR="00D624BA">
              <w:rPr>
                <w:rFonts w:ascii="Trebuchet MS" w:hAnsi="Trebuchet MS"/>
                <w:sz w:val="20"/>
                <w:szCs w:val="20"/>
              </w:rPr>
              <w:t xml:space="preserve"> dan </w:t>
            </w:r>
            <w:r>
              <w:rPr>
                <w:rFonts w:ascii="Trebuchet MS" w:hAnsi="Trebuchet MS"/>
                <w:sz w:val="20"/>
                <w:szCs w:val="20"/>
              </w:rPr>
              <w:t>is het bedrag p</w:t>
            </w:r>
            <w:r w:rsidR="005F0661">
              <w:rPr>
                <w:rFonts w:ascii="Trebuchet MS" w:hAnsi="Trebuchet MS"/>
                <w:sz w:val="20"/>
                <w:szCs w:val="20"/>
              </w:rPr>
              <w:t xml:space="preserve">.w. </w:t>
            </w:r>
            <w:r>
              <w:rPr>
                <w:rFonts w:ascii="Trebuchet MS" w:hAnsi="Trebuchet MS"/>
                <w:sz w:val="20"/>
                <w:szCs w:val="20"/>
              </w:rPr>
              <w:t>€221</w:t>
            </w:r>
          </w:p>
          <w:p w14:paraId="64ED8F96" w14:textId="0B00F2BD" w:rsidR="004F52E5" w:rsidRDefault="004F52E5" w:rsidP="005B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78" w:type="dxa"/>
          </w:tcPr>
          <w:p w14:paraId="6617CF10" w14:textId="77777777" w:rsidR="00B869FE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Openbaar Onderwijs Groningen</w:t>
            </w:r>
          </w:p>
          <w:p w14:paraId="7E38C782" w14:textId="76239D80" w:rsidR="00154404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een factuur:</w:t>
            </w:r>
          </w:p>
          <w:p w14:paraId="7EF514EC" w14:textId="77777777" w:rsidR="00154404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augustus-december</w:t>
            </w:r>
          </w:p>
          <w:p w14:paraId="0CF7A7BF" w14:textId="77777777" w:rsidR="00154404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januari-juli</w:t>
            </w:r>
          </w:p>
          <w:p w14:paraId="5829C503" w14:textId="01113A56" w:rsidR="00C421A6" w:rsidRDefault="00C421A6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08AA6801" w14:textId="3C62BCC7" w:rsidR="001F25C8" w:rsidRPr="002A5618" w:rsidRDefault="001F25C8" w:rsidP="004A2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69FE" w14:paraId="04968C33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6B5CF77C" w14:textId="7CAA5D05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Symbiose</w:t>
            </w:r>
            <w:r w:rsidR="00E151B0">
              <w:rPr>
                <w:rFonts w:ascii="Trebuchet MS" w:hAnsi="Trebuchet MS"/>
                <w:b w:val="0"/>
                <w:sz w:val="20"/>
                <w:szCs w:val="20"/>
              </w:rPr>
              <w:t xml:space="preserve"> en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    </w:t>
            </w:r>
            <w:r w:rsidR="00E151B0">
              <w:rPr>
                <w:rFonts w:ascii="Trebuchet MS" w:hAnsi="Trebuchet MS"/>
                <w:b w:val="0"/>
                <w:sz w:val="20"/>
                <w:szCs w:val="20"/>
              </w:rPr>
              <w:t>p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>roefplaatsing op vso</w:t>
            </w:r>
          </w:p>
        </w:tc>
        <w:tc>
          <w:tcPr>
            <w:tcW w:w="2578" w:type="dxa"/>
          </w:tcPr>
          <w:p w14:paraId="688F2E88" w14:textId="678DE177" w:rsidR="00C421A6" w:rsidRDefault="0043295A" w:rsidP="00FF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In het symbiosecontract worden afspraken vastgelegd over de inzet van VSO en VO in een verhouding van max.60%/40%. Schoolbesturen verrekenen dit op basis van de 40 wekenregeling onderling</w:t>
            </w:r>
          </w:p>
        </w:tc>
        <w:tc>
          <w:tcPr>
            <w:tcW w:w="2678" w:type="dxa"/>
          </w:tcPr>
          <w:p w14:paraId="69F2534C" w14:textId="55086325" w:rsidR="00B869FE" w:rsidRDefault="0043295A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De middelen (basisbekostiging &amp; ondersteuningsbekostiging) worden overeenkomstig de inzet door </w:t>
            </w:r>
            <w:r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de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VO</w:t>
            </w:r>
            <w:r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school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overgeheveld naar de VSO school.</w:t>
            </w:r>
          </w:p>
        </w:tc>
        <w:tc>
          <w:tcPr>
            <w:tcW w:w="1675" w:type="dxa"/>
          </w:tcPr>
          <w:p w14:paraId="57F8F331" w14:textId="67900AAD" w:rsidR="00B869FE" w:rsidRDefault="0043295A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Dit zijn doorgaans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lln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met</w:t>
            </w:r>
            <w:r w:rsidR="005E34A6">
              <w:rPr>
                <w:rFonts w:ascii="Trebuchet MS" w:hAnsi="Trebuchet MS"/>
                <w:sz w:val="20"/>
                <w:szCs w:val="20"/>
              </w:rPr>
              <w:t xml:space="preserve"> extra ondersteuning</w:t>
            </w:r>
          </w:p>
        </w:tc>
      </w:tr>
      <w:tr w:rsidR="00B869FE" w14:paraId="0AB7DF7E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8B6A603" w14:textId="57749073" w:rsidR="00B869FE" w:rsidRDefault="00B869FE" w:rsidP="00A54BB6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Symbiose</w:t>
            </w:r>
            <w:r w:rsidR="00E151B0">
              <w:rPr>
                <w:rFonts w:ascii="Trebuchet MS" w:hAnsi="Trebuchet MS"/>
                <w:b w:val="0"/>
                <w:sz w:val="20"/>
                <w:szCs w:val="20"/>
              </w:rPr>
              <w:t xml:space="preserve"> en </w:t>
            </w:r>
          </w:p>
          <w:p w14:paraId="73F4D5B0" w14:textId="45CD34EB" w:rsidR="00B869FE" w:rsidRPr="00172587" w:rsidRDefault="00E151B0" w:rsidP="00A54BB6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p</w:t>
            </w:r>
            <w:r w:rsidR="00B869FE" w:rsidRPr="00172587">
              <w:rPr>
                <w:rFonts w:ascii="Trebuchet MS" w:hAnsi="Trebuchet MS"/>
                <w:b w:val="0"/>
                <w:sz w:val="20"/>
                <w:szCs w:val="20"/>
              </w:rPr>
              <w:t>roefplaatsingen</w:t>
            </w:r>
            <w:r w:rsidR="00B869FE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EB0D4D">
              <w:rPr>
                <w:rFonts w:ascii="Trebuchet MS" w:hAnsi="Trebuchet MS"/>
                <w:b w:val="0"/>
                <w:sz w:val="20"/>
                <w:szCs w:val="20"/>
              </w:rPr>
              <w:t xml:space="preserve">vso </w:t>
            </w:r>
            <w:proofErr w:type="spellStart"/>
            <w:r w:rsidR="00EB0D4D">
              <w:rPr>
                <w:rFonts w:ascii="Trebuchet MS" w:hAnsi="Trebuchet MS"/>
                <w:b w:val="0"/>
                <w:sz w:val="20"/>
                <w:szCs w:val="20"/>
              </w:rPr>
              <w:t>lln</w:t>
            </w:r>
            <w:proofErr w:type="spellEnd"/>
            <w:r w:rsidR="00EB0D4D">
              <w:rPr>
                <w:rFonts w:ascii="Trebuchet MS" w:hAnsi="Trebuchet MS"/>
                <w:b w:val="0"/>
                <w:sz w:val="20"/>
                <w:szCs w:val="20"/>
              </w:rPr>
              <w:t xml:space="preserve"> op het </w:t>
            </w:r>
            <w:r w:rsidR="00B869FE">
              <w:rPr>
                <w:rFonts w:ascii="Trebuchet MS" w:hAnsi="Trebuchet MS"/>
                <w:b w:val="0"/>
                <w:sz w:val="20"/>
                <w:szCs w:val="20"/>
              </w:rPr>
              <w:t>regulier</w:t>
            </w:r>
          </w:p>
        </w:tc>
        <w:tc>
          <w:tcPr>
            <w:tcW w:w="2578" w:type="dxa"/>
          </w:tcPr>
          <w:p w14:paraId="12B6BEAC" w14:textId="6A735441" w:rsidR="00C421A6" w:rsidRDefault="0043295A" w:rsidP="00C4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In het symbiosecontract worden afspraken vastgelegd over de inzet van VO en VSO  in een verhouding van max. 60%/40%. Schoolbesturen verrekenen dit onderling op basis van de 40</w:t>
            </w:r>
            <w:r w:rsidR="00AD6DB7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/40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wekenregeling.</w:t>
            </w:r>
          </w:p>
        </w:tc>
        <w:tc>
          <w:tcPr>
            <w:tcW w:w="2678" w:type="dxa"/>
          </w:tcPr>
          <w:p w14:paraId="1072F6B8" w14:textId="23B9A1E5" w:rsidR="00B869FE" w:rsidRDefault="0043295A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De middelen</w:t>
            </w:r>
            <w:r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(basisbekostiging &amp; ondersteuningsbekostiging) worden overeenkomstig de inzet door het VSO overgeheveld naar de VO school.</w:t>
            </w:r>
          </w:p>
        </w:tc>
        <w:tc>
          <w:tcPr>
            <w:tcW w:w="1675" w:type="dxa"/>
          </w:tcPr>
          <w:p w14:paraId="07BD782C" w14:textId="72B70D67" w:rsidR="00B869FE" w:rsidRDefault="0043295A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Dit zijn doorgaans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lln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met </w:t>
            </w:r>
            <w:r w:rsidR="00820D19">
              <w:rPr>
                <w:rFonts w:ascii="Trebuchet MS" w:hAnsi="Trebuchet MS"/>
                <w:sz w:val="20"/>
                <w:szCs w:val="20"/>
              </w:rPr>
              <w:t>extra ondersteuning</w:t>
            </w:r>
          </w:p>
        </w:tc>
      </w:tr>
      <w:tr w:rsidR="004F52E5" w14:paraId="381E83CA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690030CB" w14:textId="137B1B9C" w:rsidR="004F52E5" w:rsidRDefault="004F52E5" w:rsidP="00A54BB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</w:tcPr>
          <w:p w14:paraId="475CD7AD" w14:textId="77777777" w:rsidR="004F52E5" w:rsidRDefault="004F52E5" w:rsidP="00C4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</w:pPr>
          </w:p>
        </w:tc>
        <w:tc>
          <w:tcPr>
            <w:tcW w:w="2678" w:type="dxa"/>
          </w:tcPr>
          <w:p w14:paraId="4FCAF252" w14:textId="77777777" w:rsidR="004F52E5" w:rsidRPr="0043295A" w:rsidRDefault="004F52E5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</w:pPr>
          </w:p>
        </w:tc>
        <w:tc>
          <w:tcPr>
            <w:tcW w:w="1675" w:type="dxa"/>
          </w:tcPr>
          <w:p w14:paraId="37BF11E6" w14:textId="77777777" w:rsidR="004F52E5" w:rsidRDefault="004F52E5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631CD" w14:paraId="76DD48EB" w14:textId="77777777" w:rsidTr="0044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68C7F1A4" w14:textId="4724D0E6" w:rsidR="003631CD" w:rsidRDefault="003631CD" w:rsidP="00A54B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alle bovenstaande gevallen blijft de leerling ingeschreven staan bij de school die verwijst.</w:t>
            </w:r>
          </w:p>
          <w:p w14:paraId="7EF81D76" w14:textId="77777777" w:rsidR="00C421A6" w:rsidRDefault="00C421A6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</w:p>
          <w:p w14:paraId="37C0217F" w14:textId="77777777" w:rsidR="001B6D1D" w:rsidRDefault="001B6D1D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</w:p>
          <w:p w14:paraId="6FB43F5C" w14:textId="77777777" w:rsidR="001B6D1D" w:rsidRDefault="001B6D1D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</w:p>
          <w:p w14:paraId="32688E5C" w14:textId="77777777" w:rsidR="001B6D1D" w:rsidRDefault="001B6D1D" w:rsidP="00A54BB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DACD891" w14:textId="77777777" w:rsidR="003631CD" w:rsidRDefault="003631CD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In onderstaande verplaatsingen wijzigt de school van inschrijving.</w:t>
            </w:r>
          </w:p>
          <w:p w14:paraId="7A0A43F0" w14:textId="6021EA26" w:rsidR="007108D0" w:rsidRDefault="007108D0" w:rsidP="00A54BB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1619C" w14:paraId="47EEB1FE" w14:textId="77777777" w:rsidTr="000615B0">
        <w:trPr>
          <w:trHeight w:val="3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148BE87" w14:textId="7B17E88D" w:rsidR="0041619C" w:rsidRPr="008F384C" w:rsidRDefault="0041619C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  <w:u w:val="single"/>
              </w:rPr>
            </w:pP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lastRenderedPageBreak/>
              <w:t xml:space="preserve">Van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 xml:space="preserve">regulier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t xml:space="preserve">naar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>regulier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 xml:space="preserve">binnen het </w:t>
            </w:r>
            <w:r w:rsidR="00E75367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>SWV</w:t>
            </w:r>
          </w:p>
          <w:p w14:paraId="4A2BE3A4" w14:textId="77777777" w:rsidR="008F384C" w:rsidRPr="008F384C" w:rsidRDefault="008F384C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</w:p>
          <w:p w14:paraId="3CDBF921" w14:textId="0C0BAE49" w:rsidR="008F384C" w:rsidRDefault="008F384C" w:rsidP="00A54BB6">
            <w:pPr>
              <w:rPr>
                <w:rFonts w:ascii="Trebuchet MS" w:hAnsi="Trebuchet MS"/>
                <w:bCs w:val="0"/>
                <w:sz w:val="20"/>
                <w:szCs w:val="20"/>
              </w:rPr>
            </w:pP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t>NB1 van vso naar regulier kan niet worden verrekend</w:t>
            </w:r>
          </w:p>
          <w:p w14:paraId="72D2B260" w14:textId="77777777" w:rsidR="008F384C" w:rsidRDefault="008F384C" w:rsidP="00A54BB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DAB2681" w14:textId="37755CDB" w:rsidR="00C73C30" w:rsidRPr="00C73C30" w:rsidRDefault="008F384C" w:rsidP="00A54B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NB2 er zijn geen afspraken met scholen in andere </w:t>
            </w:r>
            <w:proofErr w:type="spellStart"/>
            <w:r w:rsidR="00E75367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SWV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’s</w:t>
            </w:r>
            <w:proofErr w:type="spellEnd"/>
          </w:p>
          <w:p w14:paraId="1DD8DFFA" w14:textId="0DC79641" w:rsidR="008F384C" w:rsidRPr="00172587" w:rsidRDefault="008F384C" w:rsidP="00A54BB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</w:tcPr>
          <w:p w14:paraId="7C18D57E" w14:textId="7FCFA61C" w:rsidR="008F3325" w:rsidRPr="008121A2" w:rsidRDefault="001F4804" w:rsidP="008F3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Met een OPP een vergoeding van </w:t>
            </w:r>
            <w:r w:rsidR="005F0661">
              <w:rPr>
                <w:rFonts w:ascii="Trebuchet MS" w:hAnsi="Trebuchet MS"/>
                <w:sz w:val="20"/>
                <w:szCs w:val="20"/>
              </w:rPr>
              <w:t>€</w:t>
            </w:r>
            <w:r>
              <w:rPr>
                <w:rFonts w:ascii="Trebuchet MS" w:hAnsi="Trebuchet MS"/>
                <w:sz w:val="20"/>
                <w:szCs w:val="20"/>
              </w:rPr>
              <w:t>333 per schoolweek per leerling</w:t>
            </w:r>
          </w:p>
          <w:p w14:paraId="5FC339D5" w14:textId="77777777" w:rsidR="008F3325" w:rsidRPr="005B100D" w:rsidRDefault="008F3325" w:rsidP="008F3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5A6DC385" w14:textId="77777777" w:rsidR="0041619C" w:rsidRDefault="008F3325" w:rsidP="008F3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5B100D">
              <w:rPr>
                <w:rFonts w:ascii="Trebuchet MS" w:hAnsi="Trebuchet MS"/>
                <w:sz w:val="20"/>
                <w:szCs w:val="20"/>
              </w:rPr>
              <w:t>40</w:t>
            </w:r>
            <w:r w:rsidR="001F4804">
              <w:rPr>
                <w:rFonts w:ascii="Trebuchet MS" w:hAnsi="Trebuchet MS"/>
                <w:sz w:val="20"/>
                <w:szCs w:val="20"/>
              </w:rPr>
              <w:t xml:space="preserve"> schoolweken</w:t>
            </w:r>
          </w:p>
          <w:p w14:paraId="59E7922B" w14:textId="77777777" w:rsidR="001F4804" w:rsidRDefault="001F4804" w:rsidP="008F3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7E420151" w14:textId="77777777" w:rsidR="001F4804" w:rsidRDefault="001F4804" w:rsidP="008F3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Leerling zonder een OPP €221 per leerling per schoolweek</w:t>
            </w:r>
          </w:p>
          <w:p w14:paraId="4A2AF0AF" w14:textId="77777777" w:rsidR="001F4804" w:rsidRDefault="001F4804" w:rsidP="008F3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2415407B" w14:textId="75466F20" w:rsidR="001F4804" w:rsidRDefault="001F4804" w:rsidP="008F3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 schoolweken</w:t>
            </w:r>
          </w:p>
        </w:tc>
        <w:tc>
          <w:tcPr>
            <w:tcW w:w="2678" w:type="dxa"/>
          </w:tcPr>
          <w:p w14:paraId="5E576D2C" w14:textId="1A27D774" w:rsidR="0041619C" w:rsidRDefault="0041619C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Scholen onderling</w:t>
            </w:r>
          </w:p>
        </w:tc>
        <w:tc>
          <w:tcPr>
            <w:tcW w:w="1675" w:type="dxa"/>
          </w:tcPr>
          <w:p w14:paraId="5B041D8E" w14:textId="6A89D322" w:rsidR="0041619C" w:rsidRDefault="008F384C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geen</w:t>
            </w:r>
          </w:p>
        </w:tc>
      </w:tr>
      <w:tr w:rsidR="00C73C30" w14:paraId="52F697B3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3836C546" w14:textId="77777777" w:rsidR="00C73C30" w:rsidRDefault="00C73C30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Tussentijds </w:t>
            </w:r>
            <w:r w:rsidR="006B4280">
              <w:rPr>
                <w:rFonts w:ascii="Trebuchet MS" w:hAnsi="Trebuchet MS"/>
                <w:sz w:val="20"/>
                <w:szCs w:val="20"/>
              </w:rPr>
              <w:t xml:space="preserve">van VMBO </w:t>
            </w:r>
            <w:r>
              <w:rPr>
                <w:rFonts w:ascii="Trebuchet MS" w:hAnsi="Trebuchet MS"/>
                <w:sz w:val="20"/>
                <w:szCs w:val="20"/>
              </w:rPr>
              <w:t xml:space="preserve">naar het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PrO</w:t>
            </w:r>
            <w:proofErr w:type="spellEnd"/>
          </w:p>
          <w:p w14:paraId="7435D008" w14:textId="77777777" w:rsidR="002207F9" w:rsidRDefault="002207F9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</w:p>
          <w:p w14:paraId="4F7AC282" w14:textId="0AF6FA9B" w:rsidR="002207F9" w:rsidRPr="00C73C30" w:rsidRDefault="002207F9" w:rsidP="002207F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NB er zijn geen afspraken met scholen in andere </w:t>
            </w:r>
            <w:proofErr w:type="spellStart"/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SWV’s</w:t>
            </w:r>
            <w:proofErr w:type="spellEnd"/>
          </w:p>
          <w:p w14:paraId="1018E78C" w14:textId="748A8466" w:rsidR="002207F9" w:rsidRPr="008F384C" w:rsidRDefault="002207F9" w:rsidP="00A54BB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</w:tcPr>
          <w:p w14:paraId="1E259ACB" w14:textId="5C248CD0" w:rsidR="005F1609" w:rsidRPr="005F1609" w:rsidRDefault="005F1609" w:rsidP="005F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5F1609">
              <w:rPr>
                <w:rFonts w:ascii="Trebuchet MS" w:hAnsi="Trebuchet MS"/>
                <w:sz w:val="20"/>
                <w:szCs w:val="20"/>
              </w:rPr>
              <w:t>€</w:t>
            </w:r>
            <w:r w:rsidR="00C149CF">
              <w:rPr>
                <w:rFonts w:ascii="Trebuchet MS" w:hAnsi="Trebuchet MS"/>
                <w:sz w:val="20"/>
                <w:szCs w:val="20"/>
              </w:rPr>
              <w:t>10.</w:t>
            </w:r>
            <w:r w:rsidR="000615B0">
              <w:rPr>
                <w:rFonts w:ascii="Trebuchet MS" w:hAnsi="Trebuchet MS"/>
                <w:sz w:val="20"/>
                <w:szCs w:val="20"/>
              </w:rPr>
              <w:t>060</w:t>
            </w:r>
            <w:r w:rsidRPr="005F1609">
              <w:rPr>
                <w:rFonts w:ascii="Trebuchet MS" w:hAnsi="Trebuchet MS"/>
                <w:sz w:val="20"/>
                <w:szCs w:val="20"/>
              </w:rPr>
              <w:t xml:space="preserve"> (basis)</w:t>
            </w:r>
            <w:r w:rsidR="005D7C5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F1609">
              <w:rPr>
                <w:rFonts w:ascii="Trebuchet MS" w:hAnsi="Trebuchet MS"/>
                <w:sz w:val="20"/>
                <w:szCs w:val="20"/>
              </w:rPr>
              <w:t>+ €</w:t>
            </w:r>
            <w:r w:rsidR="00F8734B">
              <w:rPr>
                <w:rFonts w:ascii="Trebuchet MS" w:hAnsi="Trebuchet MS"/>
                <w:sz w:val="20"/>
                <w:szCs w:val="20"/>
              </w:rPr>
              <w:t>5</w:t>
            </w:r>
            <w:r w:rsidR="005F0661">
              <w:rPr>
                <w:rFonts w:ascii="Trebuchet MS" w:hAnsi="Trebuchet MS"/>
                <w:sz w:val="20"/>
                <w:szCs w:val="20"/>
              </w:rPr>
              <w:t>.</w:t>
            </w:r>
            <w:r w:rsidR="00F8734B">
              <w:rPr>
                <w:rFonts w:ascii="Trebuchet MS" w:hAnsi="Trebuchet MS"/>
                <w:sz w:val="20"/>
                <w:szCs w:val="20"/>
              </w:rPr>
              <w:t>486</w:t>
            </w:r>
            <w:r w:rsidRPr="005F1609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="00C36F1C">
              <w:rPr>
                <w:rFonts w:ascii="Trebuchet MS" w:hAnsi="Trebuchet MS"/>
                <w:sz w:val="20"/>
                <w:szCs w:val="20"/>
              </w:rPr>
              <w:t>PrO</w:t>
            </w:r>
            <w:proofErr w:type="spellEnd"/>
            <w:r w:rsidR="00C36F1C">
              <w:rPr>
                <w:rFonts w:ascii="Trebuchet MS" w:hAnsi="Trebuchet MS"/>
                <w:sz w:val="20"/>
                <w:szCs w:val="20"/>
              </w:rPr>
              <w:t xml:space="preserve"> bekostiging</w:t>
            </w:r>
            <w:r w:rsidRPr="005F1609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23B0121F" w14:textId="77777777" w:rsidR="005F1609" w:rsidRPr="005F1609" w:rsidRDefault="005F1609" w:rsidP="005F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2677AA1F" w14:textId="34B407D4" w:rsidR="00C73C30" w:rsidRPr="008121A2" w:rsidRDefault="005F1609" w:rsidP="005F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5F1609">
              <w:rPr>
                <w:rFonts w:ascii="Trebuchet MS" w:hAnsi="Trebuchet MS"/>
                <w:sz w:val="20"/>
                <w:szCs w:val="20"/>
              </w:rPr>
              <w:t>40/40 regeling</w:t>
            </w:r>
          </w:p>
        </w:tc>
        <w:tc>
          <w:tcPr>
            <w:tcW w:w="2678" w:type="dxa"/>
          </w:tcPr>
          <w:p w14:paraId="57C62CF2" w14:textId="77777777" w:rsidR="00C73C30" w:rsidRDefault="00C73C30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68B716E7" w14:textId="77777777" w:rsidR="00C73C30" w:rsidRDefault="00C73C30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2A9A" w14:paraId="54E629DE" w14:textId="77777777" w:rsidTr="004D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FFFFFF" w:themeFill="background1"/>
          </w:tcPr>
          <w:p w14:paraId="408F020A" w14:textId="77777777" w:rsidR="00AB2A9A" w:rsidRPr="00172587" w:rsidRDefault="00AB2A9A" w:rsidP="00A54BB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14:paraId="494E211C" w14:textId="77777777" w:rsidR="00AB2A9A" w:rsidRDefault="00AB2A9A" w:rsidP="00980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FFFFFF" w:themeFill="background1"/>
          </w:tcPr>
          <w:p w14:paraId="55590317" w14:textId="77777777" w:rsidR="00AB2A9A" w:rsidRDefault="00AB2A9A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52D873FA" w14:textId="77777777" w:rsidR="00AB2A9A" w:rsidRDefault="00AB2A9A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2A9A" w14:paraId="76AF2B38" w14:textId="77777777" w:rsidTr="00AB2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244061" w:themeFill="accent1" w:themeFillShade="80"/>
          </w:tcPr>
          <w:p w14:paraId="5BAA838F" w14:textId="3969D2BE" w:rsidR="00AB2A9A" w:rsidRPr="00172587" w:rsidRDefault="00AB2A9A" w:rsidP="00AB2A9A">
            <w:pPr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Voorziening</w:t>
            </w:r>
          </w:p>
        </w:tc>
        <w:tc>
          <w:tcPr>
            <w:tcW w:w="2578" w:type="dxa"/>
            <w:shd w:val="clear" w:color="auto" w:fill="244061" w:themeFill="accent1" w:themeFillShade="80"/>
          </w:tcPr>
          <w:p w14:paraId="3785E0E3" w14:textId="2BC68629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Kosten school</w:t>
            </w:r>
          </w:p>
        </w:tc>
        <w:tc>
          <w:tcPr>
            <w:tcW w:w="2678" w:type="dxa"/>
            <w:shd w:val="clear" w:color="auto" w:fill="244061" w:themeFill="accent1" w:themeFillShade="80"/>
          </w:tcPr>
          <w:p w14:paraId="2611396F" w14:textId="7A15A324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Wordt geïnd door</w:t>
            </w:r>
          </w:p>
        </w:tc>
        <w:tc>
          <w:tcPr>
            <w:tcW w:w="1675" w:type="dxa"/>
            <w:shd w:val="clear" w:color="auto" w:fill="244061" w:themeFill="accent1" w:themeFillShade="80"/>
          </w:tcPr>
          <w:p w14:paraId="7DD53069" w14:textId="0B1ACC5C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 xml:space="preserve">Kosten </w:t>
            </w:r>
            <w:r w:rsidR="00E75367">
              <w:rPr>
                <w:rFonts w:ascii="Trebuchet MS" w:hAnsi="Trebuchet MS"/>
                <w:sz w:val="20"/>
                <w:szCs w:val="20"/>
              </w:rPr>
              <w:t>SWV</w:t>
            </w:r>
          </w:p>
        </w:tc>
      </w:tr>
      <w:tr w:rsidR="00AB2A9A" w14:paraId="4BDB0B87" w14:textId="77777777" w:rsidTr="00AB2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FFFFFF" w:themeFill="background1"/>
          </w:tcPr>
          <w:p w14:paraId="7A005660" w14:textId="77777777" w:rsidR="00AB2A9A" w:rsidRPr="00172587" w:rsidRDefault="00AB2A9A" w:rsidP="00AB2A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14:paraId="79FE9589" w14:textId="77777777" w:rsidR="00AB2A9A" w:rsidRPr="00172587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FFFFFF" w:themeFill="background1"/>
          </w:tcPr>
          <w:p w14:paraId="36BBA1EE" w14:textId="77777777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573FF65C" w14:textId="77777777" w:rsidR="00AB2A9A" w:rsidRPr="00172587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2A9A" w14:paraId="3EE88AAF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2FB828F8" w14:textId="56021C08" w:rsidR="00AB2A9A" w:rsidRDefault="00AB2A9A" w:rsidP="00AB2A9A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Residentiele verwijzing</w:t>
            </w:r>
            <w:r w:rsidR="00604850">
              <w:rPr>
                <w:rFonts w:ascii="Trebuchet MS" w:hAnsi="Trebuchet MS"/>
                <w:sz w:val="20"/>
                <w:szCs w:val="20"/>
              </w:rPr>
              <w:t xml:space="preserve"> (gesloten)</w:t>
            </w:r>
          </w:p>
          <w:p w14:paraId="3567E882" w14:textId="53D8656F" w:rsidR="00C421A6" w:rsidRPr="00172587" w:rsidRDefault="00C421A6" w:rsidP="00AB2A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</w:tcPr>
          <w:p w14:paraId="6E4F878F" w14:textId="196D873F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Geen kosten</w:t>
            </w:r>
          </w:p>
        </w:tc>
        <w:tc>
          <w:tcPr>
            <w:tcW w:w="2678" w:type="dxa"/>
          </w:tcPr>
          <w:p w14:paraId="7C106BF6" w14:textId="4471BD1B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1675" w:type="dxa"/>
          </w:tcPr>
          <w:p w14:paraId="1D0AB5AE" w14:textId="6E06222E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nvt</w:t>
            </w:r>
            <w:proofErr w:type="spellEnd"/>
          </w:p>
        </w:tc>
      </w:tr>
      <w:tr w:rsidR="00AB2A9A" w14:paraId="6F5712D5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2BB6DAFA" w14:textId="155FBFFF" w:rsidR="00AB2A9A" w:rsidRDefault="00BC4E07" w:rsidP="00AB2A9A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Residentiele verwijzing met onderwijs via</w:t>
            </w:r>
            <w:r w:rsidR="00AB2A9A">
              <w:rPr>
                <w:rFonts w:ascii="Trebuchet MS" w:hAnsi="Trebuchet MS"/>
                <w:sz w:val="20"/>
                <w:szCs w:val="20"/>
              </w:rPr>
              <w:t xml:space="preserve"> vso i</w:t>
            </w:r>
            <w:r w:rsidR="005F0661">
              <w:rPr>
                <w:rFonts w:ascii="Trebuchet MS" w:hAnsi="Trebuchet MS"/>
                <w:sz w:val="20"/>
                <w:szCs w:val="20"/>
              </w:rPr>
              <w:t>.</w:t>
            </w:r>
            <w:r w:rsidR="00AB2A9A">
              <w:rPr>
                <w:rFonts w:ascii="Trebuchet MS" w:hAnsi="Trebuchet MS"/>
                <w:sz w:val="20"/>
                <w:szCs w:val="20"/>
              </w:rPr>
              <w:t>v</w:t>
            </w:r>
            <w:r w:rsidR="005F0661">
              <w:rPr>
                <w:rFonts w:ascii="Trebuchet MS" w:hAnsi="Trebuchet MS"/>
                <w:sz w:val="20"/>
                <w:szCs w:val="20"/>
              </w:rPr>
              <w:t>.</w:t>
            </w:r>
            <w:r w:rsidR="00AB2A9A">
              <w:rPr>
                <w:rFonts w:ascii="Trebuchet MS" w:hAnsi="Trebuchet MS"/>
                <w:sz w:val="20"/>
                <w:szCs w:val="20"/>
              </w:rPr>
              <w:t>m</w:t>
            </w:r>
            <w:r w:rsidR="005F0661">
              <w:rPr>
                <w:rFonts w:ascii="Trebuchet MS" w:hAnsi="Trebuchet MS"/>
                <w:sz w:val="20"/>
                <w:szCs w:val="20"/>
              </w:rPr>
              <w:t>.</w:t>
            </w:r>
            <w:r w:rsidR="00AB2A9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B2A9A">
              <w:rPr>
                <w:rFonts w:ascii="Trebuchet MS" w:hAnsi="Trebuchet MS"/>
                <w:sz w:val="20"/>
                <w:szCs w:val="20"/>
              </w:rPr>
              <w:t>doorver</w:t>
            </w:r>
            <w:r w:rsidR="005F0661">
              <w:rPr>
                <w:rFonts w:ascii="Trebuchet MS" w:hAnsi="Trebuchet MS"/>
                <w:sz w:val="20"/>
                <w:szCs w:val="20"/>
              </w:rPr>
              <w:t>-</w:t>
            </w:r>
            <w:r w:rsidR="00AB2A9A">
              <w:rPr>
                <w:rFonts w:ascii="Trebuchet MS" w:hAnsi="Trebuchet MS"/>
                <w:sz w:val="20"/>
                <w:szCs w:val="20"/>
              </w:rPr>
              <w:t>wijzing</w:t>
            </w:r>
            <w:proofErr w:type="spellEnd"/>
            <w:r w:rsidR="00AB2A9A">
              <w:rPr>
                <w:rFonts w:ascii="Trebuchet MS" w:hAnsi="Trebuchet MS"/>
                <w:sz w:val="20"/>
                <w:szCs w:val="20"/>
              </w:rPr>
              <w:t xml:space="preserve"> door Jeugdhulp</w:t>
            </w:r>
          </w:p>
          <w:p w14:paraId="1803875A" w14:textId="47087D2C" w:rsidR="00C421A6" w:rsidRPr="00172587" w:rsidRDefault="00C421A6" w:rsidP="00AB2A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</w:tcPr>
          <w:p w14:paraId="5A6C3507" w14:textId="1C14623C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Zie vso plaatsingen</w:t>
            </w:r>
          </w:p>
        </w:tc>
        <w:tc>
          <w:tcPr>
            <w:tcW w:w="2678" w:type="dxa"/>
          </w:tcPr>
          <w:p w14:paraId="043B2344" w14:textId="77777777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6BC49362" w14:textId="77777777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6E3F1EE" w14:textId="1811FE52" w:rsidR="00F13061" w:rsidRDefault="00F13061" w:rsidP="00C87404">
      <w:pPr>
        <w:rPr>
          <w:rFonts w:ascii="Trebuchet MS" w:hAnsi="Trebuchet MS"/>
          <w:sz w:val="20"/>
          <w:szCs w:val="20"/>
        </w:rPr>
      </w:pPr>
    </w:p>
    <w:p w14:paraId="45845F58" w14:textId="5669BF2D" w:rsidR="001F4804" w:rsidRDefault="001F4804" w:rsidP="00C87404">
      <w:pPr>
        <w:rPr>
          <w:rFonts w:ascii="Trebuchet MS" w:hAnsi="Trebuchet MS"/>
          <w:b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804" w14:paraId="1E451C30" w14:textId="77777777" w:rsidTr="00BD748C">
        <w:tc>
          <w:tcPr>
            <w:tcW w:w="9062" w:type="dxa"/>
            <w:shd w:val="clear" w:color="auto" w:fill="17365D" w:themeFill="text2" w:themeFillShade="BF"/>
          </w:tcPr>
          <w:p w14:paraId="3C4781A3" w14:textId="31D810D8" w:rsidR="001F4804" w:rsidRDefault="001F4804" w:rsidP="00C8740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F4804">
              <w:rPr>
                <w:rFonts w:ascii="Trebuchet MS" w:hAnsi="Trebuchet MS"/>
                <w:b/>
                <w:bCs/>
                <w:sz w:val="20"/>
                <w:szCs w:val="20"/>
              </w:rPr>
              <w:t>VO-MBO regelingen</w:t>
            </w:r>
          </w:p>
        </w:tc>
      </w:tr>
    </w:tbl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774"/>
        <w:gridCol w:w="3896"/>
        <w:gridCol w:w="3402"/>
      </w:tblGrid>
      <w:tr w:rsidR="001F4804" w:rsidRPr="001F4804" w14:paraId="7B00DA21" w14:textId="77777777" w:rsidTr="001F4804">
        <w:trPr>
          <w:trHeight w:val="1441"/>
        </w:trPr>
        <w:tc>
          <w:tcPr>
            <w:tcW w:w="1774" w:type="dxa"/>
          </w:tcPr>
          <w:p w14:paraId="23B21D42" w14:textId="4E377642" w:rsidR="001F4804" w:rsidRPr="001F4804" w:rsidRDefault="001F4804" w:rsidP="001F4804">
            <w:pPr>
              <w:rPr>
                <w:rFonts w:ascii="Trebuchet MS" w:hAnsi="Trebuchet MS" w:cs="Arial"/>
                <w:b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b/>
                <w:sz w:val="19"/>
                <w:szCs w:val="19"/>
              </w:rPr>
              <w:t>Tussentijdse instroom (na 1 oktober) V(S)O-MBO</w:t>
            </w:r>
          </w:p>
        </w:tc>
        <w:tc>
          <w:tcPr>
            <w:tcW w:w="7298" w:type="dxa"/>
            <w:gridSpan w:val="2"/>
          </w:tcPr>
          <w:p w14:paraId="031941E0" w14:textId="40C0AD59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Voor de instroom MBO na 1-10 verrekenen schoolbesturen dit onderling</w:t>
            </w:r>
            <w:r w:rsidRPr="001F4804">
              <w:rPr>
                <w:rFonts w:ascii="Trebuchet MS" w:hAnsi="Trebuchet MS" w:cs="Arial"/>
                <w:i/>
                <w:sz w:val="19"/>
                <w:szCs w:val="19"/>
              </w:rPr>
              <w:t xml:space="preserve"> 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>op basis van de 40 weken regeling tot aan de zomervakantie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br/>
            </w:r>
            <w:r w:rsidRPr="001F4804">
              <w:rPr>
                <w:rFonts w:ascii="Trebuchet MS" w:eastAsia="Arial" w:hAnsi="Trebuchet MS" w:cs="Arial"/>
                <w:sz w:val="19"/>
                <w:szCs w:val="19"/>
              </w:rPr>
              <w:t>De formule voor de 40 weken regeling is: 40/40 op basis van de afgeronde gevolgde onderwijsweken conform jaarkalender MBO instellingen (de vakanties horen niet bij de onderwijsweken). Zie voor tarieven hieronder.</w:t>
            </w:r>
          </w:p>
        </w:tc>
      </w:tr>
      <w:tr w:rsidR="001F4804" w:rsidRPr="001F4804" w14:paraId="089E6283" w14:textId="77777777" w:rsidTr="001F4804">
        <w:tc>
          <w:tcPr>
            <w:tcW w:w="1774" w:type="dxa"/>
            <w:vMerge w:val="restart"/>
            <w:shd w:val="clear" w:color="auto" w:fill="F2F2F2" w:themeFill="background1" w:themeFillShade="F2"/>
          </w:tcPr>
          <w:p w14:paraId="686BB9A1" w14:textId="77777777" w:rsidR="001F4804" w:rsidRPr="001F4804" w:rsidRDefault="001F4804" w:rsidP="001F4804">
            <w:pPr>
              <w:rPr>
                <w:rFonts w:ascii="Trebuchet MS" w:hAnsi="Trebuchet MS" w:cs="Arial"/>
                <w:b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b/>
                <w:sz w:val="19"/>
                <w:szCs w:val="19"/>
              </w:rPr>
              <w:t>Tarieven 40 wekenregeling</w:t>
            </w:r>
            <w:r w:rsidRPr="001F4804">
              <w:rPr>
                <w:rFonts w:ascii="Trebuchet MS" w:hAnsi="Trebuchet MS" w:cs="Arial"/>
                <w:b/>
                <w:sz w:val="19"/>
                <w:szCs w:val="19"/>
              </w:rPr>
              <w:br/>
              <w:t>instroom V(S)O-MBO</w:t>
            </w:r>
          </w:p>
        </w:tc>
        <w:tc>
          <w:tcPr>
            <w:tcW w:w="3896" w:type="dxa"/>
            <w:shd w:val="clear" w:color="auto" w:fill="F2F2F2" w:themeFill="background1" w:themeFillShade="F2"/>
          </w:tcPr>
          <w:p w14:paraId="07BD3DF1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BOL niveau 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1FE01F9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Basistarief 40 wekenregeling 10.000,-</w:t>
            </w:r>
          </w:p>
        </w:tc>
      </w:tr>
      <w:tr w:rsidR="001F4804" w:rsidRPr="001F4804" w14:paraId="1BDA60D1" w14:textId="77777777" w:rsidTr="001F4804">
        <w:tc>
          <w:tcPr>
            <w:tcW w:w="1774" w:type="dxa"/>
            <w:vMerge/>
            <w:shd w:val="clear" w:color="auto" w:fill="F2F2F2" w:themeFill="background1" w:themeFillShade="F2"/>
          </w:tcPr>
          <w:p w14:paraId="3F35DFC8" w14:textId="77777777" w:rsidR="001F4804" w:rsidRPr="001F4804" w:rsidRDefault="001F4804" w:rsidP="001F4804">
            <w:pPr>
              <w:rPr>
                <w:rFonts w:ascii="Trebuchet MS" w:hAnsi="Trebuchet MS" w:cs="Arial"/>
                <w:b/>
                <w:sz w:val="19"/>
                <w:szCs w:val="19"/>
              </w:rPr>
            </w:pPr>
          </w:p>
        </w:tc>
        <w:tc>
          <w:tcPr>
            <w:tcW w:w="3896" w:type="dxa"/>
            <w:shd w:val="clear" w:color="auto" w:fill="F2F2F2" w:themeFill="background1" w:themeFillShade="F2"/>
          </w:tcPr>
          <w:p w14:paraId="10D6E23A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BBL niveau 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EB188D0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 xml:space="preserve">Basistarief 40 wekenregeling 4.400,- </w:t>
            </w:r>
          </w:p>
        </w:tc>
      </w:tr>
      <w:tr w:rsidR="001F4804" w:rsidRPr="001F4804" w14:paraId="6E7EBACB" w14:textId="77777777" w:rsidTr="001F4804">
        <w:tc>
          <w:tcPr>
            <w:tcW w:w="1774" w:type="dxa"/>
            <w:vMerge/>
            <w:shd w:val="clear" w:color="auto" w:fill="F2F2F2" w:themeFill="background1" w:themeFillShade="F2"/>
          </w:tcPr>
          <w:p w14:paraId="23C0EFD2" w14:textId="77777777" w:rsidR="001F4804" w:rsidRPr="001F4804" w:rsidRDefault="001F4804" w:rsidP="001F4804">
            <w:pPr>
              <w:rPr>
                <w:rFonts w:ascii="Trebuchet MS" w:hAnsi="Trebuchet MS" w:cs="Arial"/>
                <w:b/>
                <w:sz w:val="19"/>
                <w:szCs w:val="19"/>
              </w:rPr>
            </w:pPr>
          </w:p>
        </w:tc>
        <w:tc>
          <w:tcPr>
            <w:tcW w:w="3896" w:type="dxa"/>
            <w:shd w:val="clear" w:color="auto" w:fill="F2F2F2" w:themeFill="background1" w:themeFillShade="F2"/>
          </w:tcPr>
          <w:p w14:paraId="3BBD001D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BOL niveau 2,3,4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CBA348C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Basistarief 40 wekenregeling 7.000,-</w:t>
            </w:r>
          </w:p>
        </w:tc>
      </w:tr>
      <w:tr w:rsidR="001F4804" w:rsidRPr="001F4804" w14:paraId="201D7FF4" w14:textId="77777777" w:rsidTr="001F4804">
        <w:tc>
          <w:tcPr>
            <w:tcW w:w="1774" w:type="dxa"/>
            <w:vMerge/>
            <w:shd w:val="clear" w:color="auto" w:fill="F2F2F2" w:themeFill="background1" w:themeFillShade="F2"/>
          </w:tcPr>
          <w:p w14:paraId="0ED0F915" w14:textId="77777777" w:rsidR="001F4804" w:rsidRPr="001F4804" w:rsidRDefault="001F4804" w:rsidP="001F4804">
            <w:pPr>
              <w:rPr>
                <w:rFonts w:ascii="Trebuchet MS" w:hAnsi="Trebuchet MS" w:cs="Arial"/>
                <w:b/>
                <w:sz w:val="19"/>
                <w:szCs w:val="19"/>
              </w:rPr>
            </w:pPr>
          </w:p>
        </w:tc>
        <w:tc>
          <w:tcPr>
            <w:tcW w:w="3896" w:type="dxa"/>
            <w:shd w:val="clear" w:color="auto" w:fill="F2F2F2" w:themeFill="background1" w:themeFillShade="F2"/>
          </w:tcPr>
          <w:p w14:paraId="01F04D82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BBL niveau 2,3,4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ADA3483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Basistarief 40 wekenregeling 2.800,-</w:t>
            </w:r>
          </w:p>
        </w:tc>
      </w:tr>
      <w:tr w:rsidR="001F4804" w:rsidRPr="001F4804" w14:paraId="796177A5" w14:textId="77777777" w:rsidTr="001F4804">
        <w:tc>
          <w:tcPr>
            <w:tcW w:w="1774" w:type="dxa"/>
          </w:tcPr>
          <w:p w14:paraId="26C26F83" w14:textId="77777777" w:rsidR="001F4804" w:rsidRPr="005F0661" w:rsidRDefault="001F4804" w:rsidP="001F4804">
            <w:pPr>
              <w:rPr>
                <w:rFonts w:ascii="Trebuchet MS" w:hAnsi="Trebuchet MS" w:cs="Arial"/>
                <w:b/>
                <w:sz w:val="19"/>
                <w:szCs w:val="19"/>
                <w:lang w:val="en-US"/>
              </w:rPr>
            </w:pPr>
            <w:proofErr w:type="spellStart"/>
            <w:r w:rsidRPr="005F0661">
              <w:rPr>
                <w:rFonts w:ascii="Trebuchet MS" w:hAnsi="Trebuchet MS" w:cs="Arial"/>
                <w:b/>
                <w:sz w:val="19"/>
                <w:szCs w:val="19"/>
                <w:lang w:val="en-US"/>
              </w:rPr>
              <w:t>Transitie</w:t>
            </w:r>
            <w:proofErr w:type="spellEnd"/>
            <w:r w:rsidRPr="005F0661">
              <w:rPr>
                <w:rFonts w:ascii="Trebuchet MS" w:hAnsi="Trebuchet MS" w:cs="Arial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F0661">
              <w:rPr>
                <w:rFonts w:ascii="Trebuchet MS" w:hAnsi="Trebuchet MS" w:cs="Arial"/>
                <w:b/>
                <w:sz w:val="19"/>
                <w:szCs w:val="19"/>
                <w:lang w:val="en-US"/>
              </w:rPr>
              <w:t>PrO</w:t>
            </w:r>
            <w:proofErr w:type="spellEnd"/>
            <w:r w:rsidRPr="005F0661">
              <w:rPr>
                <w:rFonts w:ascii="Trebuchet MS" w:hAnsi="Trebuchet MS" w:cs="Arial"/>
                <w:b/>
                <w:sz w:val="19"/>
                <w:szCs w:val="19"/>
                <w:lang w:val="en-US"/>
              </w:rPr>
              <w:t>/VSO-MBO</w:t>
            </w:r>
          </w:p>
          <w:p w14:paraId="0C3CAD17" w14:textId="77777777" w:rsidR="001F4804" w:rsidRPr="005F0661" w:rsidRDefault="001F4804" w:rsidP="001F4804">
            <w:pPr>
              <w:rPr>
                <w:rFonts w:ascii="Trebuchet MS" w:hAnsi="Trebuchet MS" w:cs="Arial"/>
                <w:b/>
                <w:sz w:val="19"/>
                <w:szCs w:val="19"/>
                <w:lang w:val="en-US"/>
              </w:rPr>
            </w:pPr>
            <w:proofErr w:type="spellStart"/>
            <w:r w:rsidRPr="005F0661">
              <w:rPr>
                <w:rFonts w:ascii="Trebuchet MS" w:hAnsi="Trebuchet MS" w:cs="Arial"/>
                <w:b/>
                <w:sz w:val="19"/>
                <w:szCs w:val="19"/>
                <w:lang w:val="en-US"/>
              </w:rPr>
              <w:t>Symbiosetraject</w:t>
            </w:r>
            <w:proofErr w:type="spellEnd"/>
          </w:p>
        </w:tc>
        <w:tc>
          <w:tcPr>
            <w:tcW w:w="7298" w:type="dxa"/>
            <w:gridSpan w:val="2"/>
          </w:tcPr>
          <w:p w14:paraId="0EC8FD30" w14:textId="77777777" w:rsidR="001F4804" w:rsidRPr="001F4804" w:rsidRDefault="001F4804" w:rsidP="001F4804">
            <w:pPr>
              <w:rPr>
                <w:rFonts w:ascii="Trebuchet MS" w:eastAsia="Arial" w:hAnsi="Trebuchet MS" w:cs="Arial"/>
                <w:sz w:val="19"/>
                <w:szCs w:val="19"/>
              </w:rPr>
            </w:pPr>
            <w:r w:rsidRPr="001F4804">
              <w:rPr>
                <w:rFonts w:ascii="Trebuchet MS" w:eastAsia="Arial" w:hAnsi="Trebuchet MS" w:cs="Arial"/>
                <w:sz w:val="19"/>
                <w:szCs w:val="19"/>
              </w:rPr>
              <w:t>Schakeltrajecten laatste jaar PRO/VSO en Entree. Max 1 schooljaar</w:t>
            </w:r>
          </w:p>
          <w:p w14:paraId="4FA5C5E5" w14:textId="77777777" w:rsidR="001F4804" w:rsidRPr="001F4804" w:rsidRDefault="001F4804" w:rsidP="001F4804">
            <w:pPr>
              <w:rPr>
                <w:rFonts w:ascii="Trebuchet MS" w:eastAsia="Arial" w:hAnsi="Trebuchet MS" w:cs="Arial"/>
                <w:sz w:val="19"/>
                <w:szCs w:val="19"/>
              </w:rPr>
            </w:pPr>
            <w:r w:rsidRPr="001F4804">
              <w:rPr>
                <w:rFonts w:ascii="Trebuchet MS" w:eastAsia="Arial" w:hAnsi="Trebuchet MS" w:cs="Arial"/>
                <w:sz w:val="19"/>
                <w:szCs w:val="19"/>
              </w:rPr>
              <w:t>1 dag per week wordt er onderwijs gevolgd bij Entree MBO, rest van de week stage en onderwijs school van herkomst.</w:t>
            </w:r>
          </w:p>
          <w:p w14:paraId="25A5C985" w14:textId="77777777" w:rsidR="001F4804" w:rsidRPr="001F4804" w:rsidRDefault="001F4804" w:rsidP="001F4804">
            <w:pPr>
              <w:rPr>
                <w:rFonts w:ascii="Trebuchet MS" w:eastAsia="Arial" w:hAnsi="Trebuchet MS" w:cs="Arial"/>
                <w:sz w:val="19"/>
                <w:szCs w:val="19"/>
              </w:rPr>
            </w:pPr>
            <w:r w:rsidRPr="001F4804">
              <w:rPr>
                <w:rFonts w:ascii="Trebuchet MS" w:eastAsia="Arial" w:hAnsi="Trebuchet MS" w:cs="Arial"/>
                <w:sz w:val="19"/>
                <w:szCs w:val="19"/>
              </w:rPr>
              <w:t>Basistarief: € 2190,-; aangevuld met een opslag per branche</w:t>
            </w:r>
          </w:p>
          <w:p w14:paraId="6430B94C" w14:textId="77777777" w:rsidR="001F4804" w:rsidRPr="001F4804" w:rsidRDefault="001F4804" w:rsidP="001F4804">
            <w:pPr>
              <w:numPr>
                <w:ilvl w:val="0"/>
                <w:numId w:val="19"/>
              </w:numPr>
              <w:ind w:left="1776"/>
              <w:rPr>
                <w:rFonts w:ascii="Trebuchet MS" w:eastAsia="Arial" w:hAnsi="Trebuchet MS" w:cs="Arial"/>
                <w:sz w:val="19"/>
                <w:szCs w:val="19"/>
              </w:rPr>
            </w:pPr>
            <w:r w:rsidRPr="001F4804">
              <w:rPr>
                <w:rFonts w:ascii="Trebuchet MS" w:eastAsia="Arial" w:hAnsi="Trebuchet MS" w:cs="Arial"/>
                <w:sz w:val="19"/>
                <w:szCs w:val="19"/>
              </w:rPr>
              <w:t xml:space="preserve">€ 100,- voor dienstverlening, </w:t>
            </w:r>
            <w:proofErr w:type="spellStart"/>
            <w:r w:rsidRPr="001F4804">
              <w:rPr>
                <w:rFonts w:ascii="Trebuchet MS" w:eastAsia="Arial" w:hAnsi="Trebuchet MS" w:cs="Arial"/>
                <w:sz w:val="19"/>
                <w:szCs w:val="19"/>
              </w:rPr>
              <w:t>zorg,retail</w:t>
            </w:r>
            <w:proofErr w:type="spellEnd"/>
            <w:r w:rsidRPr="001F4804">
              <w:rPr>
                <w:rFonts w:ascii="Trebuchet MS" w:eastAsia="Arial" w:hAnsi="Trebuchet MS" w:cs="Arial"/>
                <w:sz w:val="19"/>
                <w:szCs w:val="19"/>
              </w:rPr>
              <w:t xml:space="preserve"> en logistiek</w:t>
            </w:r>
          </w:p>
          <w:p w14:paraId="3C418B7A" w14:textId="5D88AB67" w:rsidR="001F4804" w:rsidRPr="001F4804" w:rsidRDefault="001F4804" w:rsidP="001F4804">
            <w:pPr>
              <w:numPr>
                <w:ilvl w:val="0"/>
                <w:numId w:val="19"/>
              </w:numPr>
              <w:ind w:left="1776"/>
              <w:rPr>
                <w:rFonts w:ascii="Trebuchet MS" w:eastAsia="Arial" w:hAnsi="Trebuchet MS" w:cs="Arial"/>
                <w:sz w:val="19"/>
                <w:szCs w:val="19"/>
              </w:rPr>
            </w:pPr>
            <w:r w:rsidRPr="001F4804">
              <w:rPr>
                <w:rFonts w:ascii="Trebuchet MS" w:eastAsia="Arial" w:hAnsi="Trebuchet MS" w:cs="Arial"/>
                <w:sz w:val="19"/>
                <w:szCs w:val="19"/>
              </w:rPr>
              <w:t>€ 200,- voor techniek en horeca</w:t>
            </w:r>
          </w:p>
          <w:p w14:paraId="064C71DE" w14:textId="4432387D" w:rsidR="001F4804" w:rsidRPr="005F0661" w:rsidRDefault="001F4804" w:rsidP="00187AB9">
            <w:pPr>
              <w:numPr>
                <w:ilvl w:val="0"/>
                <w:numId w:val="19"/>
              </w:numPr>
              <w:ind w:left="1776"/>
              <w:rPr>
                <w:rFonts w:ascii="Trebuchet MS" w:eastAsia="Times New Roman" w:hAnsi="Trebuchet MS" w:cs="Calibri"/>
                <w:color w:val="201F1E"/>
                <w:sz w:val="19"/>
                <w:szCs w:val="19"/>
              </w:rPr>
            </w:pPr>
            <w:r w:rsidRPr="005F0661">
              <w:rPr>
                <w:rFonts w:ascii="Trebuchet MS" w:eastAsia="Arial" w:hAnsi="Trebuchet MS" w:cs="Arial"/>
                <w:sz w:val="19"/>
                <w:szCs w:val="19"/>
              </w:rPr>
              <w:t>€ 429,- voor groen</w:t>
            </w:r>
          </w:p>
          <w:p w14:paraId="7F50FF6C" w14:textId="77777777" w:rsidR="001F4804" w:rsidRDefault="001F4804" w:rsidP="001F4804">
            <w:pPr>
              <w:ind w:left="1776"/>
              <w:rPr>
                <w:rFonts w:ascii="Trebuchet MS" w:eastAsia="Times New Roman" w:hAnsi="Trebuchet MS" w:cs="Calibri"/>
                <w:color w:val="201F1E"/>
                <w:sz w:val="19"/>
                <w:szCs w:val="19"/>
              </w:rPr>
            </w:pPr>
          </w:p>
          <w:p w14:paraId="39908C41" w14:textId="77777777" w:rsidR="001F4804" w:rsidRPr="001F4804" w:rsidRDefault="001F4804" w:rsidP="001F4804">
            <w:pPr>
              <w:ind w:left="1776"/>
              <w:rPr>
                <w:rFonts w:ascii="Trebuchet MS" w:eastAsia="Times New Roman" w:hAnsi="Trebuchet MS" w:cs="Calibri"/>
                <w:color w:val="201F1E"/>
                <w:sz w:val="19"/>
                <w:szCs w:val="19"/>
              </w:rPr>
            </w:pPr>
          </w:p>
        </w:tc>
      </w:tr>
      <w:tr w:rsidR="001F4804" w:rsidRPr="001F4804" w14:paraId="172C4A90" w14:textId="77777777" w:rsidTr="001F4804">
        <w:tc>
          <w:tcPr>
            <w:tcW w:w="1774" w:type="dxa"/>
            <w:shd w:val="clear" w:color="auto" w:fill="F2F2F2" w:themeFill="background1" w:themeFillShade="F2"/>
          </w:tcPr>
          <w:p w14:paraId="2B37F392" w14:textId="77777777" w:rsidR="001F4804" w:rsidRPr="001F4804" w:rsidRDefault="001F4804" w:rsidP="001F4804">
            <w:pPr>
              <w:rPr>
                <w:rFonts w:ascii="Trebuchet MS" w:hAnsi="Trebuchet MS" w:cs="Arial"/>
                <w:b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b/>
                <w:sz w:val="19"/>
                <w:szCs w:val="19"/>
              </w:rPr>
              <w:lastRenderedPageBreak/>
              <w:t>Maatwerk MBO</w:t>
            </w:r>
          </w:p>
        </w:tc>
        <w:tc>
          <w:tcPr>
            <w:tcW w:w="7298" w:type="dxa"/>
            <w:gridSpan w:val="2"/>
            <w:shd w:val="clear" w:color="auto" w:fill="F2F2F2" w:themeFill="background1" w:themeFillShade="F2"/>
          </w:tcPr>
          <w:p w14:paraId="1C8800FB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Bij het volgen van een maatwerktraject in het MBO (zoals Boeg/Rubicon) worden de onderwijsmiddelen conform de 40 wekenregeling gefinancierd door de school van inschrijving op 1 oktober.</w:t>
            </w:r>
          </w:p>
          <w:p w14:paraId="289A67F7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De aanvullende middelen om het maatwerktraject gestalte te geven dienen te worden aangevuld uit andere budgetten (zoals P-wet, RMC middelen, PGB, WMO).</w:t>
            </w:r>
          </w:p>
          <w:p w14:paraId="46932CD9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</w:p>
        </w:tc>
      </w:tr>
      <w:tr w:rsidR="001F4804" w:rsidRPr="001F4804" w14:paraId="45C241D6" w14:textId="77777777" w:rsidTr="001F4804">
        <w:tc>
          <w:tcPr>
            <w:tcW w:w="1774" w:type="dxa"/>
          </w:tcPr>
          <w:p w14:paraId="193545F7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b/>
                <w:sz w:val="19"/>
                <w:szCs w:val="19"/>
              </w:rPr>
              <w:t>REA</w:t>
            </w:r>
          </w:p>
          <w:p w14:paraId="2BC9CB6E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Talentenexpeditie</w:t>
            </w:r>
          </w:p>
        </w:tc>
        <w:tc>
          <w:tcPr>
            <w:tcW w:w="7298" w:type="dxa"/>
            <w:gridSpan w:val="2"/>
          </w:tcPr>
          <w:p w14:paraId="778E055D" w14:textId="0F828835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 xml:space="preserve">Aanmelding door het RMC of door de jongerencoach (Sociale dienst) Kosten </w:t>
            </w:r>
            <w:r w:rsidR="005F0661">
              <w:rPr>
                <w:rFonts w:ascii="Trebuchet MS" w:hAnsi="Trebuchet MS" w:cs="Arial"/>
                <w:sz w:val="19"/>
                <w:szCs w:val="19"/>
              </w:rPr>
              <w:t>€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>2.500</w:t>
            </w:r>
            <w:r w:rsidR="005F0661">
              <w:rPr>
                <w:rFonts w:ascii="Trebuchet MS" w:hAnsi="Trebuchet MS" w:cs="Arial"/>
                <w:sz w:val="19"/>
                <w:szCs w:val="19"/>
              </w:rPr>
              <w:t>.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 xml:space="preserve"> Wanneer de jongere na de </w:t>
            </w:r>
            <w:r w:rsidR="005F0661">
              <w:rPr>
                <w:rFonts w:ascii="Trebuchet MS" w:hAnsi="Trebuchet MS" w:cs="Arial"/>
                <w:sz w:val="19"/>
                <w:szCs w:val="19"/>
              </w:rPr>
              <w:t>T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>alentenexpeditie doorstroomt naar de reguliere opleiding valt de bekostiging onder de subsidieregeling (ESB). </w:t>
            </w:r>
          </w:p>
          <w:p w14:paraId="1E70A8CA" w14:textId="1DB01B45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 xml:space="preserve">Wanneer de jongere niet doorstroomt naar het REA-college zijn de kosten voor rekening van de aanmelder (tot 23 jaar het RMC, ouder dan 23 jaar gemeente) </w:t>
            </w:r>
            <w:r w:rsidR="005F0661">
              <w:rPr>
                <w:rFonts w:ascii="Trebuchet MS" w:hAnsi="Trebuchet MS" w:cs="Arial"/>
                <w:sz w:val="19"/>
                <w:szCs w:val="19"/>
              </w:rPr>
              <w:br/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>(Bij de gemeente Groningen uit het individueel scholingsbudget).</w:t>
            </w:r>
          </w:p>
          <w:p w14:paraId="6308055A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</w:p>
        </w:tc>
      </w:tr>
      <w:tr w:rsidR="001F4804" w:rsidRPr="001F4804" w14:paraId="3388AAD7" w14:textId="77777777" w:rsidTr="001F4804">
        <w:tc>
          <w:tcPr>
            <w:tcW w:w="1774" w:type="dxa"/>
            <w:shd w:val="clear" w:color="auto" w:fill="F2F2F2" w:themeFill="background1" w:themeFillShade="F2"/>
          </w:tcPr>
          <w:p w14:paraId="4864770C" w14:textId="77777777" w:rsidR="001F4804" w:rsidRPr="001F4804" w:rsidRDefault="001F4804" w:rsidP="001F4804">
            <w:pPr>
              <w:rPr>
                <w:rFonts w:ascii="Trebuchet MS" w:hAnsi="Trebuchet MS" w:cs="Arial"/>
                <w:b/>
                <w:bCs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b/>
                <w:bCs/>
                <w:sz w:val="19"/>
                <w:szCs w:val="19"/>
              </w:rPr>
              <w:t xml:space="preserve">REA </w:t>
            </w:r>
            <w:proofErr w:type="spellStart"/>
            <w:r w:rsidRPr="001F4804">
              <w:rPr>
                <w:rFonts w:ascii="Trebuchet MS" w:hAnsi="Trebuchet MS" w:cs="Arial"/>
                <w:b/>
                <w:bCs/>
                <w:sz w:val="19"/>
                <w:szCs w:val="19"/>
              </w:rPr>
              <w:t>Topklas</w:t>
            </w:r>
            <w:proofErr w:type="spellEnd"/>
          </w:p>
        </w:tc>
        <w:tc>
          <w:tcPr>
            <w:tcW w:w="7298" w:type="dxa"/>
            <w:gridSpan w:val="2"/>
            <w:shd w:val="clear" w:color="auto" w:fill="F2F2F2" w:themeFill="background1" w:themeFillShade="F2"/>
          </w:tcPr>
          <w:p w14:paraId="69680072" w14:textId="5655D97C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De Top-klas wordt bekostigd door de school van inschrijving en bedraagt op jaarbasis €7</w:t>
            </w:r>
            <w:r w:rsidR="005F0661">
              <w:rPr>
                <w:rFonts w:ascii="Trebuchet MS" w:hAnsi="Trebuchet MS" w:cs="Arial"/>
                <w:sz w:val="19"/>
                <w:szCs w:val="19"/>
              </w:rPr>
              <w:t>.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>850 (2023). De VO samenwerkingsverbanden hebben de hierover de volgende afspraak gemaakt:</w:t>
            </w:r>
          </w:p>
          <w:p w14:paraId="55E5FF10" w14:textId="1C7D9F38" w:rsidR="001F4804" w:rsidRPr="001F4804" w:rsidRDefault="001F4804" w:rsidP="00042E58">
            <w:pPr>
              <w:ind w:left="708" w:hanging="708"/>
              <w:jc w:val="both"/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>De VO school draagt de benodigde middelen (€7</w:t>
            </w:r>
            <w:r w:rsidR="005F0661">
              <w:rPr>
                <w:rFonts w:ascii="Trebuchet MS" w:hAnsi="Trebuchet MS" w:cs="Arial"/>
                <w:sz w:val="19"/>
                <w:szCs w:val="19"/>
              </w:rPr>
              <w:t>.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 xml:space="preserve">850) over aan het REA-college. Van de basisbekostiging in het VO </w:t>
            </w:r>
            <w:r w:rsidR="00BC43C4">
              <w:rPr>
                <w:rFonts w:ascii="Trebuchet MS" w:hAnsi="Trebuchet MS" w:cs="Arial"/>
                <w:sz w:val="19"/>
                <w:szCs w:val="19"/>
              </w:rPr>
              <w:t>(</w:t>
            </w:r>
            <w:r w:rsidR="008B19FF">
              <w:rPr>
                <w:rFonts w:ascii="Trebuchet MS" w:hAnsi="Trebuchet MS" w:cs="Arial"/>
                <w:sz w:val="19"/>
                <w:szCs w:val="19"/>
              </w:rPr>
              <w:t>t</w:t>
            </w:r>
            <w:r w:rsidR="00BC43C4">
              <w:rPr>
                <w:rFonts w:ascii="Trebuchet MS" w:hAnsi="Trebuchet MS" w:cs="Arial"/>
                <w:sz w:val="19"/>
                <w:szCs w:val="19"/>
              </w:rPr>
              <w:t>l</w:t>
            </w:r>
            <w:r w:rsidR="008B19FF">
              <w:rPr>
                <w:rFonts w:ascii="Trebuchet MS" w:hAnsi="Trebuchet MS" w:cs="Arial"/>
                <w:sz w:val="19"/>
                <w:szCs w:val="19"/>
              </w:rPr>
              <w:t xml:space="preserve">/havo/vwo </w:t>
            </w:r>
            <w:r w:rsidR="00C94140">
              <w:rPr>
                <w:rFonts w:ascii="Trebuchet MS" w:hAnsi="Trebuchet MS" w:cs="Arial"/>
                <w:sz w:val="19"/>
                <w:szCs w:val="19"/>
              </w:rPr>
              <w:t xml:space="preserve">- </w:t>
            </w:r>
            <w:r w:rsidR="008B19FF">
              <w:rPr>
                <w:rFonts w:ascii="Trebuchet MS" w:hAnsi="Trebuchet MS" w:cs="Arial"/>
                <w:sz w:val="19"/>
                <w:szCs w:val="19"/>
              </w:rPr>
              <w:t>€8</w:t>
            </w:r>
            <w:r w:rsidR="005F0661">
              <w:rPr>
                <w:rFonts w:ascii="Trebuchet MS" w:hAnsi="Trebuchet MS" w:cs="Arial"/>
                <w:sz w:val="19"/>
                <w:szCs w:val="19"/>
              </w:rPr>
              <w:t>.</w:t>
            </w:r>
            <w:r w:rsidR="008B19FF">
              <w:rPr>
                <w:rFonts w:ascii="Trebuchet MS" w:hAnsi="Trebuchet MS" w:cs="Arial"/>
                <w:sz w:val="19"/>
                <w:szCs w:val="19"/>
              </w:rPr>
              <w:t xml:space="preserve">551, </w:t>
            </w:r>
            <w:proofErr w:type="spellStart"/>
            <w:r w:rsidR="008B19FF">
              <w:rPr>
                <w:rFonts w:ascii="Trebuchet MS" w:hAnsi="Trebuchet MS" w:cs="Arial"/>
                <w:sz w:val="19"/>
                <w:szCs w:val="19"/>
              </w:rPr>
              <w:t>bb</w:t>
            </w:r>
            <w:proofErr w:type="spellEnd"/>
            <w:r w:rsidR="008B19FF">
              <w:rPr>
                <w:rFonts w:ascii="Trebuchet MS" w:hAnsi="Trebuchet MS" w:cs="Arial"/>
                <w:sz w:val="19"/>
                <w:szCs w:val="19"/>
              </w:rPr>
              <w:t>/</w:t>
            </w:r>
            <w:proofErr w:type="spellStart"/>
            <w:r w:rsidR="008B19FF">
              <w:rPr>
                <w:rFonts w:ascii="Trebuchet MS" w:hAnsi="Trebuchet MS" w:cs="Arial"/>
                <w:sz w:val="19"/>
                <w:szCs w:val="19"/>
              </w:rPr>
              <w:t>kb</w:t>
            </w:r>
            <w:proofErr w:type="spellEnd"/>
            <w:r w:rsidR="008B19FF">
              <w:rPr>
                <w:rFonts w:ascii="Trebuchet MS" w:hAnsi="Trebuchet MS" w:cs="Arial"/>
                <w:sz w:val="19"/>
                <w:szCs w:val="19"/>
              </w:rPr>
              <w:t xml:space="preserve"> 3 en 4 </w:t>
            </w:r>
            <w:r w:rsidR="00C94140">
              <w:rPr>
                <w:rFonts w:ascii="Trebuchet MS" w:hAnsi="Trebuchet MS" w:cs="Arial"/>
                <w:sz w:val="19"/>
                <w:szCs w:val="19"/>
              </w:rPr>
              <w:t xml:space="preserve">- </w:t>
            </w:r>
            <w:r w:rsidR="008B19FF">
              <w:rPr>
                <w:rFonts w:ascii="Trebuchet MS" w:hAnsi="Trebuchet MS" w:cs="Arial"/>
                <w:sz w:val="19"/>
                <w:szCs w:val="19"/>
              </w:rPr>
              <w:t>€</w:t>
            </w:r>
            <w:r w:rsidR="00BC43C4">
              <w:rPr>
                <w:rFonts w:ascii="Trebuchet MS" w:hAnsi="Trebuchet MS" w:cs="Arial"/>
                <w:sz w:val="19"/>
                <w:szCs w:val="19"/>
              </w:rPr>
              <w:t xml:space="preserve">10.360 en vso </w:t>
            </w:r>
            <w:r w:rsidR="00C94140">
              <w:rPr>
                <w:rFonts w:ascii="Trebuchet MS" w:hAnsi="Trebuchet MS" w:cs="Arial"/>
                <w:sz w:val="19"/>
                <w:szCs w:val="19"/>
              </w:rPr>
              <w:t xml:space="preserve">- </w:t>
            </w:r>
            <w:r w:rsidR="00BC43C4">
              <w:rPr>
                <w:rFonts w:ascii="Trebuchet MS" w:hAnsi="Trebuchet MS" w:cs="Arial"/>
                <w:sz w:val="19"/>
                <w:szCs w:val="19"/>
              </w:rPr>
              <w:t>€10.</w:t>
            </w:r>
            <w:r w:rsidR="00137A3C">
              <w:rPr>
                <w:rFonts w:ascii="Trebuchet MS" w:hAnsi="Trebuchet MS" w:cs="Arial"/>
                <w:sz w:val="19"/>
                <w:szCs w:val="19"/>
              </w:rPr>
              <w:t>808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>) wordt 3/5</w:t>
            </w:r>
            <w:r w:rsidR="005F0661" w:rsidRPr="005F0661">
              <w:rPr>
                <w:rFonts w:ascii="Trebuchet MS" w:hAnsi="Trebuchet MS" w:cs="Arial"/>
                <w:sz w:val="19"/>
                <w:szCs w:val="19"/>
                <w:vertAlign w:val="superscript"/>
              </w:rPr>
              <w:t>de</w:t>
            </w:r>
            <w:r w:rsidR="005F0661">
              <w:rPr>
                <w:rFonts w:ascii="Trebuchet MS" w:hAnsi="Trebuchet MS" w:cs="Arial"/>
                <w:sz w:val="19"/>
                <w:szCs w:val="19"/>
              </w:rPr>
              <w:t xml:space="preserve"> 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>deel door hen zelf bijgedragen indien de VO</w:t>
            </w:r>
            <w:r w:rsidR="000C584A">
              <w:rPr>
                <w:rFonts w:ascii="Trebuchet MS" w:hAnsi="Trebuchet MS" w:cs="Arial"/>
                <w:sz w:val="19"/>
                <w:szCs w:val="19"/>
              </w:rPr>
              <w:t xml:space="preserve">/VSO 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>school 2 dagen per week het onderwijs verzorgt</w:t>
            </w:r>
            <w:r w:rsidR="00137A3C">
              <w:rPr>
                <w:rFonts w:ascii="Trebuchet MS" w:hAnsi="Trebuchet MS" w:cs="Arial"/>
                <w:sz w:val="19"/>
                <w:szCs w:val="19"/>
              </w:rPr>
              <w:t xml:space="preserve">. </w:t>
            </w:r>
            <w:r w:rsidR="00C94140">
              <w:rPr>
                <w:rFonts w:ascii="Trebuchet MS" w:hAnsi="Trebuchet MS" w:cs="Arial"/>
                <w:sz w:val="19"/>
                <w:szCs w:val="19"/>
              </w:rPr>
              <w:t>Voor h</w:t>
            </w:r>
            <w:r w:rsidR="00137A3C">
              <w:rPr>
                <w:rFonts w:ascii="Trebuchet MS" w:hAnsi="Trebuchet MS" w:cs="Arial"/>
                <w:sz w:val="19"/>
                <w:szCs w:val="19"/>
              </w:rPr>
              <w:t>et resterende deel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 xml:space="preserve"> van het bedrag wordt bij het betreffende </w:t>
            </w:r>
            <w:proofErr w:type="spellStart"/>
            <w:r w:rsidRPr="001F4804">
              <w:rPr>
                <w:rFonts w:ascii="Trebuchet MS" w:hAnsi="Trebuchet MS" w:cs="Arial"/>
                <w:sz w:val="19"/>
                <w:szCs w:val="19"/>
              </w:rPr>
              <w:t>swv</w:t>
            </w:r>
            <w:proofErr w:type="spellEnd"/>
            <w:r w:rsidRPr="001F4804">
              <w:rPr>
                <w:rFonts w:ascii="Trebuchet MS" w:hAnsi="Trebuchet MS" w:cs="Arial"/>
                <w:sz w:val="19"/>
                <w:szCs w:val="19"/>
              </w:rPr>
              <w:t xml:space="preserve"> een aanvraag gedaan voor de aanvullende middelen. </w:t>
            </w:r>
            <w:r w:rsidR="00754D12">
              <w:rPr>
                <w:rFonts w:ascii="Trebuchet MS" w:hAnsi="Trebuchet MS" w:cs="Arial"/>
                <w:sz w:val="19"/>
                <w:szCs w:val="19"/>
              </w:rPr>
              <w:t>Is de onderwijstijd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 xml:space="preserve"> </w:t>
            </w:r>
            <w:r w:rsidR="008E6EE4">
              <w:rPr>
                <w:rFonts w:ascii="Trebuchet MS" w:hAnsi="Trebuchet MS" w:cs="Arial"/>
                <w:sz w:val="19"/>
                <w:szCs w:val="19"/>
              </w:rPr>
              <w:t xml:space="preserve">van 2 dagen 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 xml:space="preserve">in het VO </w:t>
            </w:r>
            <w:r w:rsidR="00A03F55">
              <w:rPr>
                <w:rFonts w:ascii="Trebuchet MS" w:hAnsi="Trebuchet MS" w:cs="Arial"/>
                <w:sz w:val="19"/>
                <w:szCs w:val="19"/>
              </w:rPr>
              <w:t xml:space="preserve">afwijkend dan 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 xml:space="preserve">wordt de bijdrage van de VO school in die verhouding verhoogd tot </w:t>
            </w:r>
            <w:r w:rsidR="000437E5">
              <w:rPr>
                <w:rFonts w:ascii="Trebuchet MS" w:hAnsi="Trebuchet MS" w:cs="Arial"/>
                <w:sz w:val="19"/>
                <w:szCs w:val="19"/>
              </w:rPr>
              <w:t xml:space="preserve">de 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>max. bijdrage van €7</w:t>
            </w:r>
            <w:r w:rsidR="005F0661">
              <w:rPr>
                <w:rFonts w:ascii="Trebuchet MS" w:hAnsi="Trebuchet MS" w:cs="Arial"/>
                <w:sz w:val="19"/>
                <w:szCs w:val="19"/>
              </w:rPr>
              <w:t>.</w:t>
            </w:r>
            <w:r w:rsidRPr="001F4804">
              <w:rPr>
                <w:rFonts w:ascii="Trebuchet MS" w:hAnsi="Trebuchet MS" w:cs="Arial"/>
                <w:sz w:val="19"/>
                <w:szCs w:val="19"/>
              </w:rPr>
              <w:t>850.</w:t>
            </w:r>
          </w:p>
          <w:p w14:paraId="7376E6FF" w14:textId="77777777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 w:rsidRPr="001F4804">
              <w:rPr>
                <w:rFonts w:ascii="Trebuchet MS" w:hAnsi="Trebuchet MS" w:cs="Arial"/>
                <w:sz w:val="19"/>
                <w:szCs w:val="19"/>
              </w:rPr>
              <w:t xml:space="preserve">Voor het MBO wordt REA vanuit de basisbekostiging MBO gefinancierd eventueel aangevuld met de middelen Passend Onderwijs van de eigen MBO instelling. </w:t>
            </w:r>
          </w:p>
        </w:tc>
      </w:tr>
      <w:tr w:rsidR="001F4804" w:rsidRPr="001F4804" w14:paraId="056180F5" w14:textId="77777777" w:rsidTr="001F4804">
        <w:tc>
          <w:tcPr>
            <w:tcW w:w="1774" w:type="dxa"/>
          </w:tcPr>
          <w:p w14:paraId="029BFE42" w14:textId="4AAEFAA3" w:rsidR="001F4804" w:rsidRPr="001F4804" w:rsidRDefault="001F4804" w:rsidP="001F4804">
            <w:pPr>
              <w:rPr>
                <w:rFonts w:ascii="Trebuchet MS" w:hAnsi="Trebuchet MS" w:cs="Arial"/>
                <w:b/>
                <w:bCs/>
                <w:sz w:val="19"/>
                <w:szCs w:val="19"/>
              </w:rPr>
            </w:pPr>
            <w:r>
              <w:rPr>
                <w:rFonts w:ascii="Trebuchet MS" w:hAnsi="Trebuchet MS" w:cs="Arial"/>
                <w:b/>
                <w:bCs/>
                <w:sz w:val="19"/>
                <w:szCs w:val="19"/>
              </w:rPr>
              <w:t>VAVO</w:t>
            </w:r>
          </w:p>
        </w:tc>
        <w:tc>
          <w:tcPr>
            <w:tcW w:w="7298" w:type="dxa"/>
            <w:gridSpan w:val="2"/>
          </w:tcPr>
          <w:p w14:paraId="3575DB0E" w14:textId="3DE54419" w:rsidR="001F4804" w:rsidRPr="001F4804" w:rsidRDefault="001F4804" w:rsidP="001F480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Wettelijke regeling die verloopt tussen regulier VO en VAVO</w:t>
            </w:r>
          </w:p>
        </w:tc>
      </w:tr>
    </w:tbl>
    <w:p w14:paraId="747B072C" w14:textId="77777777" w:rsidR="001F4804" w:rsidRDefault="001F4804" w:rsidP="00C87404">
      <w:pPr>
        <w:rPr>
          <w:rFonts w:ascii="Trebuchet MS" w:hAnsi="Trebuchet MS"/>
          <w:b/>
          <w:sz w:val="20"/>
          <w:szCs w:val="20"/>
        </w:rPr>
      </w:pPr>
    </w:p>
    <w:p w14:paraId="575E2A09" w14:textId="77777777" w:rsidR="001F4804" w:rsidRDefault="001F4804" w:rsidP="00C87404">
      <w:pPr>
        <w:rPr>
          <w:rFonts w:ascii="Trebuchet MS" w:hAnsi="Trebuchet MS"/>
          <w:b/>
          <w:sz w:val="20"/>
          <w:szCs w:val="20"/>
        </w:rPr>
      </w:pPr>
    </w:p>
    <w:p w14:paraId="730E38D3" w14:textId="5471F75C" w:rsidR="008F384C" w:rsidRPr="008F384C" w:rsidRDefault="005F0661" w:rsidP="00C87404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/>
      </w:r>
      <w:r w:rsidR="009C66DC">
        <w:rPr>
          <w:rFonts w:ascii="Trebuchet MS" w:hAnsi="Trebuchet MS"/>
          <w:b/>
          <w:sz w:val="20"/>
          <w:szCs w:val="20"/>
        </w:rPr>
        <w:t>Extra b</w:t>
      </w:r>
      <w:r w:rsidR="008F384C" w:rsidRPr="008F384C">
        <w:rPr>
          <w:rFonts w:ascii="Trebuchet MS" w:hAnsi="Trebuchet MS"/>
          <w:b/>
          <w:sz w:val="20"/>
          <w:szCs w:val="20"/>
        </w:rPr>
        <w:t>ekostiging scholen</w:t>
      </w:r>
      <w:r w:rsidR="009C66DC">
        <w:rPr>
          <w:rFonts w:ascii="Trebuchet MS" w:hAnsi="Trebuchet MS"/>
          <w:b/>
          <w:sz w:val="20"/>
          <w:szCs w:val="20"/>
        </w:rPr>
        <w:t xml:space="preserve"> bovenop de jaarlijks toe te kennen middelen</w:t>
      </w:r>
    </w:p>
    <w:p w14:paraId="6C7E994B" w14:textId="1A51F007" w:rsidR="00F92620" w:rsidRPr="00123762" w:rsidRDefault="005F0661" w:rsidP="0012376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/>
      </w:r>
      <w:r w:rsidR="00FA7A0E">
        <w:rPr>
          <w:rFonts w:ascii="Trebuchet MS" w:hAnsi="Trebuchet MS"/>
          <w:sz w:val="20"/>
          <w:szCs w:val="20"/>
        </w:rPr>
        <w:t>Extra m</w:t>
      </w:r>
      <w:r w:rsidR="008F384C" w:rsidRPr="008F384C">
        <w:rPr>
          <w:rFonts w:ascii="Trebuchet MS" w:hAnsi="Trebuchet MS"/>
          <w:sz w:val="20"/>
          <w:szCs w:val="20"/>
        </w:rPr>
        <w:t xml:space="preserve">iddelen worden toegedeeld middels </w:t>
      </w:r>
      <w:r w:rsidR="00123762">
        <w:rPr>
          <w:rFonts w:ascii="Trebuchet MS" w:hAnsi="Trebuchet MS"/>
          <w:sz w:val="20"/>
          <w:szCs w:val="20"/>
        </w:rPr>
        <w:t>t</w:t>
      </w:r>
      <w:r w:rsidR="008F384C" w:rsidRPr="00123762">
        <w:rPr>
          <w:rFonts w:ascii="Trebuchet MS" w:hAnsi="Trebuchet MS"/>
          <w:sz w:val="20"/>
          <w:szCs w:val="20"/>
        </w:rPr>
        <w:t>ussentijdse arrangementen</w:t>
      </w:r>
      <w:r w:rsidR="00E651C0" w:rsidRPr="00123762">
        <w:rPr>
          <w:rFonts w:ascii="Trebuchet MS" w:hAnsi="Trebuchet MS"/>
          <w:sz w:val="20"/>
          <w:szCs w:val="20"/>
        </w:rPr>
        <w:t>,</w:t>
      </w:r>
      <w:r w:rsidR="008F384C" w:rsidRPr="00123762">
        <w:rPr>
          <w:rFonts w:ascii="Trebuchet MS" w:hAnsi="Trebuchet MS"/>
          <w:sz w:val="20"/>
          <w:szCs w:val="20"/>
        </w:rPr>
        <w:t xml:space="preserve"> indien </w:t>
      </w:r>
      <w:r w:rsidR="00E651C0" w:rsidRPr="00123762">
        <w:rPr>
          <w:rFonts w:ascii="Trebuchet MS" w:hAnsi="Trebuchet MS"/>
          <w:sz w:val="20"/>
          <w:szCs w:val="20"/>
        </w:rPr>
        <w:t xml:space="preserve">wordt </w:t>
      </w:r>
      <w:r w:rsidR="008F384C" w:rsidRPr="00123762">
        <w:rPr>
          <w:rFonts w:ascii="Trebuchet MS" w:hAnsi="Trebuchet MS"/>
          <w:sz w:val="20"/>
          <w:szCs w:val="20"/>
        </w:rPr>
        <w:t xml:space="preserve">aangetoond dat de </w:t>
      </w:r>
      <w:r w:rsidR="00CD22A6" w:rsidRPr="00123762">
        <w:rPr>
          <w:rFonts w:ascii="Trebuchet MS" w:hAnsi="Trebuchet MS"/>
          <w:sz w:val="20"/>
          <w:szCs w:val="20"/>
        </w:rPr>
        <w:t xml:space="preserve">jaarlijkse bekostiging </w:t>
      </w:r>
      <w:r w:rsidR="008F384C" w:rsidRPr="00123762">
        <w:rPr>
          <w:rFonts w:ascii="Trebuchet MS" w:hAnsi="Trebuchet MS"/>
          <w:sz w:val="20"/>
          <w:szCs w:val="20"/>
        </w:rPr>
        <w:t>op basis aanvraag van de school, niet toereikend is en uitbreiding formatie wordt ingezet</w:t>
      </w:r>
      <w:r w:rsidR="005D7C57">
        <w:rPr>
          <w:rFonts w:ascii="Trebuchet MS" w:hAnsi="Trebuchet MS"/>
          <w:sz w:val="20"/>
          <w:szCs w:val="20"/>
        </w:rPr>
        <w:t>.</w:t>
      </w:r>
    </w:p>
    <w:p w14:paraId="43C6A22D" w14:textId="77777777" w:rsidR="00123762" w:rsidRDefault="00123762" w:rsidP="00123762">
      <w:pPr>
        <w:rPr>
          <w:rFonts w:ascii="Trebuchet MS" w:hAnsi="Trebuchet MS"/>
          <w:sz w:val="20"/>
          <w:szCs w:val="20"/>
        </w:rPr>
      </w:pPr>
    </w:p>
    <w:p w14:paraId="461D6FAF" w14:textId="4636EA48" w:rsidR="001D6656" w:rsidRPr="00123762" w:rsidRDefault="001D6656" w:rsidP="00123762">
      <w:pPr>
        <w:rPr>
          <w:rFonts w:ascii="Trebuchet MS" w:hAnsi="Trebuchet MS"/>
          <w:sz w:val="20"/>
          <w:szCs w:val="20"/>
        </w:rPr>
      </w:pPr>
      <w:r w:rsidRPr="00123762">
        <w:rPr>
          <w:rFonts w:ascii="Trebuchet MS" w:hAnsi="Trebuchet MS"/>
          <w:sz w:val="20"/>
          <w:szCs w:val="20"/>
        </w:rPr>
        <w:t xml:space="preserve">De toegekende extra middelen worden jaarlijks </w:t>
      </w:r>
      <w:r w:rsidR="0009654D" w:rsidRPr="00123762">
        <w:rPr>
          <w:rFonts w:ascii="Trebuchet MS" w:hAnsi="Trebuchet MS"/>
          <w:sz w:val="20"/>
          <w:szCs w:val="20"/>
        </w:rPr>
        <w:t xml:space="preserve">in januari </w:t>
      </w:r>
      <w:r w:rsidRPr="00123762">
        <w:rPr>
          <w:rFonts w:ascii="Trebuchet MS" w:hAnsi="Trebuchet MS"/>
          <w:sz w:val="20"/>
          <w:szCs w:val="20"/>
        </w:rPr>
        <w:t xml:space="preserve">afgerekend </w:t>
      </w:r>
      <w:r w:rsidR="00740193" w:rsidRPr="00123762">
        <w:rPr>
          <w:rFonts w:ascii="Trebuchet MS" w:hAnsi="Trebuchet MS"/>
          <w:sz w:val="20"/>
          <w:szCs w:val="20"/>
        </w:rPr>
        <w:t>via een nabetalingsregeling over het vorige kalenderjaar</w:t>
      </w:r>
      <w:r w:rsidR="0009654D" w:rsidRPr="00123762">
        <w:rPr>
          <w:rFonts w:ascii="Trebuchet MS" w:hAnsi="Trebuchet MS"/>
          <w:sz w:val="20"/>
          <w:szCs w:val="20"/>
        </w:rPr>
        <w:t>.</w:t>
      </w:r>
      <w:r w:rsidR="00740193" w:rsidRPr="00123762">
        <w:rPr>
          <w:rFonts w:ascii="Trebuchet MS" w:hAnsi="Trebuchet MS"/>
          <w:sz w:val="20"/>
          <w:szCs w:val="20"/>
        </w:rPr>
        <w:t xml:space="preserve"> </w:t>
      </w:r>
    </w:p>
    <w:p w14:paraId="39567C35" w14:textId="473664EF" w:rsidR="008F384C" w:rsidRPr="00123762" w:rsidRDefault="008F384C" w:rsidP="00123762">
      <w:pPr>
        <w:rPr>
          <w:rFonts w:ascii="Trebuchet MS" w:hAnsi="Trebuchet MS"/>
          <w:sz w:val="20"/>
          <w:szCs w:val="20"/>
        </w:rPr>
      </w:pPr>
      <w:r w:rsidRPr="00123762">
        <w:rPr>
          <w:rFonts w:ascii="Trebuchet MS" w:hAnsi="Trebuchet MS"/>
          <w:sz w:val="20"/>
          <w:szCs w:val="20"/>
        </w:rPr>
        <w:t>NB</w:t>
      </w:r>
      <w:r w:rsidR="0009654D" w:rsidRPr="00123762">
        <w:rPr>
          <w:rFonts w:ascii="Trebuchet MS" w:hAnsi="Trebuchet MS"/>
          <w:sz w:val="20"/>
          <w:szCs w:val="20"/>
        </w:rPr>
        <w:t xml:space="preserve"> </w:t>
      </w:r>
      <w:r w:rsidR="00CE0E72" w:rsidRPr="00123762">
        <w:rPr>
          <w:rFonts w:ascii="Trebuchet MS" w:hAnsi="Trebuchet MS"/>
          <w:sz w:val="20"/>
          <w:szCs w:val="20"/>
        </w:rPr>
        <w:t>E</w:t>
      </w:r>
      <w:r w:rsidRPr="00123762">
        <w:rPr>
          <w:rFonts w:ascii="Trebuchet MS" w:hAnsi="Trebuchet MS"/>
          <w:sz w:val="20"/>
          <w:szCs w:val="20"/>
        </w:rPr>
        <w:t xml:space="preserve">r is voor alle scholen </w:t>
      </w:r>
      <w:r w:rsidR="00CE0E72" w:rsidRPr="00123762">
        <w:rPr>
          <w:rFonts w:ascii="Trebuchet MS" w:hAnsi="Trebuchet MS"/>
          <w:sz w:val="20"/>
          <w:szCs w:val="20"/>
        </w:rPr>
        <w:t xml:space="preserve">in het </w:t>
      </w:r>
      <w:r w:rsidR="00E75367" w:rsidRPr="00123762">
        <w:rPr>
          <w:rFonts w:ascii="Trebuchet MS" w:hAnsi="Trebuchet MS"/>
          <w:sz w:val="20"/>
          <w:szCs w:val="20"/>
        </w:rPr>
        <w:t>SWV</w:t>
      </w:r>
      <w:r w:rsidR="00CE0E72" w:rsidRPr="00123762">
        <w:rPr>
          <w:rFonts w:ascii="Trebuchet MS" w:hAnsi="Trebuchet MS"/>
          <w:sz w:val="20"/>
          <w:szCs w:val="20"/>
        </w:rPr>
        <w:t xml:space="preserve"> een </w:t>
      </w:r>
      <w:r w:rsidRPr="00123762">
        <w:rPr>
          <w:rFonts w:ascii="Trebuchet MS" w:hAnsi="Trebuchet MS"/>
          <w:sz w:val="20"/>
          <w:szCs w:val="20"/>
        </w:rPr>
        <w:t>gezamenlijk maximum budget</w:t>
      </w:r>
      <w:r w:rsidR="00CE0E72" w:rsidRPr="00123762">
        <w:rPr>
          <w:rFonts w:ascii="Trebuchet MS" w:hAnsi="Trebuchet MS"/>
          <w:sz w:val="20"/>
          <w:szCs w:val="20"/>
        </w:rPr>
        <w:t xml:space="preserve"> beschikbaar v</w:t>
      </w:r>
      <w:r w:rsidRPr="00123762">
        <w:rPr>
          <w:rFonts w:ascii="Trebuchet MS" w:hAnsi="Trebuchet MS"/>
          <w:sz w:val="20"/>
          <w:szCs w:val="20"/>
        </w:rPr>
        <w:t>an €</w:t>
      </w:r>
      <w:r w:rsidR="003C73CA" w:rsidRPr="00123762">
        <w:rPr>
          <w:rFonts w:ascii="Trebuchet MS" w:hAnsi="Trebuchet MS"/>
          <w:sz w:val="20"/>
          <w:szCs w:val="20"/>
        </w:rPr>
        <w:t>4</w:t>
      </w:r>
      <w:r w:rsidR="00FD78E0" w:rsidRPr="00123762">
        <w:rPr>
          <w:rFonts w:ascii="Trebuchet MS" w:hAnsi="Trebuchet MS"/>
          <w:sz w:val="20"/>
          <w:szCs w:val="20"/>
        </w:rPr>
        <w:t>0</w:t>
      </w:r>
      <w:r w:rsidRPr="00123762">
        <w:rPr>
          <w:rFonts w:ascii="Trebuchet MS" w:hAnsi="Trebuchet MS"/>
          <w:sz w:val="20"/>
          <w:szCs w:val="20"/>
        </w:rPr>
        <w:t xml:space="preserve">.000. </w:t>
      </w:r>
      <w:r w:rsidR="00CE0E72" w:rsidRPr="00123762">
        <w:rPr>
          <w:rFonts w:ascii="Trebuchet MS" w:hAnsi="Trebuchet MS"/>
          <w:sz w:val="20"/>
          <w:szCs w:val="20"/>
        </w:rPr>
        <w:t xml:space="preserve">Indien de aanvragen dit bedrag overschrijden wordt in </w:t>
      </w:r>
      <w:r w:rsidR="0009654D" w:rsidRPr="00123762">
        <w:rPr>
          <w:rFonts w:ascii="Trebuchet MS" w:hAnsi="Trebuchet MS"/>
          <w:sz w:val="20"/>
          <w:szCs w:val="20"/>
        </w:rPr>
        <w:t>december</w:t>
      </w:r>
      <w:r w:rsidR="00CE0E72" w:rsidRPr="00123762">
        <w:rPr>
          <w:rFonts w:ascii="Trebuchet MS" w:hAnsi="Trebuchet MS"/>
          <w:sz w:val="20"/>
          <w:szCs w:val="20"/>
        </w:rPr>
        <w:t xml:space="preserve"> een verdeling gemaakt van deze middelen</w:t>
      </w:r>
      <w:r w:rsidR="002D5C39" w:rsidRPr="00123762">
        <w:rPr>
          <w:rFonts w:ascii="Trebuchet MS" w:hAnsi="Trebuchet MS"/>
          <w:sz w:val="20"/>
          <w:szCs w:val="20"/>
        </w:rPr>
        <w:t xml:space="preserve">. </w:t>
      </w:r>
      <w:r w:rsidR="00C81A8D" w:rsidRPr="00123762">
        <w:rPr>
          <w:rFonts w:ascii="Trebuchet MS" w:hAnsi="Trebuchet MS"/>
          <w:sz w:val="20"/>
          <w:szCs w:val="20"/>
        </w:rPr>
        <w:t xml:space="preserve">De directeur-bestuurder </w:t>
      </w:r>
      <w:r w:rsidR="000437E5">
        <w:rPr>
          <w:rFonts w:ascii="Trebuchet MS" w:hAnsi="Trebuchet MS"/>
          <w:sz w:val="20"/>
          <w:szCs w:val="20"/>
        </w:rPr>
        <w:t xml:space="preserve">van het samenwerkingsverband </w:t>
      </w:r>
      <w:r w:rsidR="00C81A8D" w:rsidRPr="00123762">
        <w:rPr>
          <w:rFonts w:ascii="Trebuchet MS" w:hAnsi="Trebuchet MS"/>
          <w:sz w:val="20"/>
          <w:szCs w:val="20"/>
        </w:rPr>
        <w:t>stelt het bedrag vast</w:t>
      </w:r>
      <w:r w:rsidR="005D7C57">
        <w:rPr>
          <w:rFonts w:ascii="Trebuchet MS" w:hAnsi="Trebuchet MS"/>
          <w:sz w:val="20"/>
          <w:szCs w:val="20"/>
        </w:rPr>
        <w:t>.</w:t>
      </w:r>
    </w:p>
    <w:p w14:paraId="6ECBD8A2" w14:textId="77777777" w:rsidR="0009654D" w:rsidRDefault="0009654D" w:rsidP="00D54679">
      <w:pPr>
        <w:pStyle w:val="Lijstalinea"/>
        <w:ind w:left="426"/>
        <w:rPr>
          <w:rFonts w:ascii="Trebuchet MS" w:hAnsi="Trebuchet MS"/>
          <w:sz w:val="20"/>
          <w:szCs w:val="20"/>
        </w:rPr>
      </w:pPr>
    </w:p>
    <w:p w14:paraId="50BAF553" w14:textId="79DA8C38" w:rsidR="0072762B" w:rsidRPr="00007680" w:rsidRDefault="0072762B" w:rsidP="00123762">
      <w:pPr>
        <w:pStyle w:val="Lijstalinea"/>
        <w:ind w:left="426"/>
        <w:rPr>
          <w:rFonts w:ascii="Trebuchet MS" w:hAnsi="Trebuchet MS"/>
          <w:sz w:val="20"/>
          <w:szCs w:val="20"/>
        </w:rPr>
      </w:pPr>
    </w:p>
    <w:sectPr w:rsidR="0072762B" w:rsidRPr="00007680" w:rsidSect="00F92620"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3D85" w14:textId="77777777" w:rsidR="00CD1101" w:rsidRDefault="00CD1101" w:rsidP="001F4804">
      <w:r>
        <w:separator/>
      </w:r>
    </w:p>
  </w:endnote>
  <w:endnote w:type="continuationSeparator" w:id="0">
    <w:p w14:paraId="2856D979" w14:textId="77777777" w:rsidR="00CD1101" w:rsidRDefault="00CD1101" w:rsidP="001F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557761"/>
      <w:docPartObj>
        <w:docPartGallery w:val="Page Numbers (Bottom of Page)"/>
        <w:docPartUnique/>
      </w:docPartObj>
    </w:sdtPr>
    <w:sdtContent>
      <w:p w14:paraId="66EF1282" w14:textId="06B051A7" w:rsidR="001F4804" w:rsidRDefault="001F480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6CEB78" w14:textId="77777777" w:rsidR="001F4804" w:rsidRDefault="001F4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D623" w14:textId="77777777" w:rsidR="00CD1101" w:rsidRDefault="00CD1101" w:rsidP="001F4804">
      <w:r>
        <w:separator/>
      </w:r>
    </w:p>
  </w:footnote>
  <w:footnote w:type="continuationSeparator" w:id="0">
    <w:p w14:paraId="509DBF59" w14:textId="77777777" w:rsidR="00CD1101" w:rsidRDefault="00CD1101" w:rsidP="001F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12F"/>
    <w:multiLevelType w:val="hybridMultilevel"/>
    <w:tmpl w:val="F34C5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4D4"/>
    <w:multiLevelType w:val="hybridMultilevel"/>
    <w:tmpl w:val="24844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0712"/>
    <w:multiLevelType w:val="hybridMultilevel"/>
    <w:tmpl w:val="C9E00F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9FA"/>
    <w:multiLevelType w:val="hybridMultilevel"/>
    <w:tmpl w:val="BB0A1D30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28230CD"/>
    <w:multiLevelType w:val="hybridMultilevel"/>
    <w:tmpl w:val="C5AE31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157E"/>
    <w:multiLevelType w:val="hybridMultilevel"/>
    <w:tmpl w:val="5ACCB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15469"/>
    <w:multiLevelType w:val="hybridMultilevel"/>
    <w:tmpl w:val="34389D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C69A8"/>
    <w:multiLevelType w:val="hybridMultilevel"/>
    <w:tmpl w:val="545812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75B4C"/>
    <w:multiLevelType w:val="hybridMultilevel"/>
    <w:tmpl w:val="6E5E8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C5F18"/>
    <w:multiLevelType w:val="hybridMultilevel"/>
    <w:tmpl w:val="D8D27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D8"/>
    <w:multiLevelType w:val="hybridMultilevel"/>
    <w:tmpl w:val="ED7AE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72E0B"/>
    <w:multiLevelType w:val="hybridMultilevel"/>
    <w:tmpl w:val="B720BD24"/>
    <w:lvl w:ilvl="0" w:tplc="316421DE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466E7"/>
    <w:multiLevelType w:val="hybridMultilevel"/>
    <w:tmpl w:val="E912F6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A344B"/>
    <w:multiLevelType w:val="multilevel"/>
    <w:tmpl w:val="C060C8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B38D9"/>
    <w:multiLevelType w:val="hybridMultilevel"/>
    <w:tmpl w:val="49849AF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0F">
      <w:start w:val="1"/>
      <w:numFmt w:val="decimal"/>
      <w:lvlText w:val="%3.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661C"/>
    <w:multiLevelType w:val="hybridMultilevel"/>
    <w:tmpl w:val="2BBAC6DC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3F385A"/>
    <w:multiLevelType w:val="hybridMultilevel"/>
    <w:tmpl w:val="30E89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2220F"/>
    <w:multiLevelType w:val="multilevel"/>
    <w:tmpl w:val="878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0C42CE"/>
    <w:multiLevelType w:val="hybridMultilevel"/>
    <w:tmpl w:val="411678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3853">
    <w:abstractNumId w:val="18"/>
  </w:num>
  <w:num w:numId="2" w16cid:durableId="1357585913">
    <w:abstractNumId w:val="9"/>
  </w:num>
  <w:num w:numId="3" w16cid:durableId="222836241">
    <w:abstractNumId w:val="17"/>
  </w:num>
  <w:num w:numId="4" w16cid:durableId="1542397952">
    <w:abstractNumId w:val="0"/>
  </w:num>
  <w:num w:numId="5" w16cid:durableId="779184747">
    <w:abstractNumId w:val="5"/>
  </w:num>
  <w:num w:numId="6" w16cid:durableId="186144700">
    <w:abstractNumId w:val="12"/>
  </w:num>
  <w:num w:numId="7" w16cid:durableId="2044747804">
    <w:abstractNumId w:val="8"/>
  </w:num>
  <w:num w:numId="8" w16cid:durableId="720252645">
    <w:abstractNumId w:val="1"/>
  </w:num>
  <w:num w:numId="9" w16cid:durableId="1807773230">
    <w:abstractNumId w:val="10"/>
  </w:num>
  <w:num w:numId="10" w16cid:durableId="1203859289">
    <w:abstractNumId w:val="7"/>
  </w:num>
  <w:num w:numId="11" w16cid:durableId="1707944447">
    <w:abstractNumId w:val="6"/>
  </w:num>
  <w:num w:numId="12" w16cid:durableId="254216131">
    <w:abstractNumId w:val="16"/>
  </w:num>
  <w:num w:numId="13" w16cid:durableId="2012681371">
    <w:abstractNumId w:val="4"/>
  </w:num>
  <w:num w:numId="14" w16cid:durableId="556361814">
    <w:abstractNumId w:val="11"/>
  </w:num>
  <w:num w:numId="15" w16cid:durableId="617175331">
    <w:abstractNumId w:val="15"/>
  </w:num>
  <w:num w:numId="16" w16cid:durableId="1981687170">
    <w:abstractNumId w:val="3"/>
  </w:num>
  <w:num w:numId="17" w16cid:durableId="492067847">
    <w:abstractNumId w:val="2"/>
  </w:num>
  <w:num w:numId="18" w16cid:durableId="750473138">
    <w:abstractNumId w:val="14"/>
  </w:num>
  <w:num w:numId="19" w16cid:durableId="1633559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6A"/>
    <w:rsid w:val="00007680"/>
    <w:rsid w:val="00027BFA"/>
    <w:rsid w:val="0003629B"/>
    <w:rsid w:val="00042E58"/>
    <w:rsid w:val="000437E5"/>
    <w:rsid w:val="00053851"/>
    <w:rsid w:val="000615B0"/>
    <w:rsid w:val="00065139"/>
    <w:rsid w:val="000721F7"/>
    <w:rsid w:val="0009654D"/>
    <w:rsid w:val="00097413"/>
    <w:rsid w:val="000C584A"/>
    <w:rsid w:val="000D7B07"/>
    <w:rsid w:val="00110C04"/>
    <w:rsid w:val="00112251"/>
    <w:rsid w:val="00116EA3"/>
    <w:rsid w:val="00120157"/>
    <w:rsid w:val="00120546"/>
    <w:rsid w:val="00122D3F"/>
    <w:rsid w:val="00123762"/>
    <w:rsid w:val="00136402"/>
    <w:rsid w:val="00137A3C"/>
    <w:rsid w:val="00151AD9"/>
    <w:rsid w:val="00154404"/>
    <w:rsid w:val="00161E30"/>
    <w:rsid w:val="00172587"/>
    <w:rsid w:val="001803D3"/>
    <w:rsid w:val="001907CE"/>
    <w:rsid w:val="0019287E"/>
    <w:rsid w:val="001A4D14"/>
    <w:rsid w:val="001B0C24"/>
    <w:rsid w:val="001B199C"/>
    <w:rsid w:val="001B6D1D"/>
    <w:rsid w:val="001C52D6"/>
    <w:rsid w:val="001D6656"/>
    <w:rsid w:val="001F1963"/>
    <w:rsid w:val="001F25C8"/>
    <w:rsid w:val="001F4804"/>
    <w:rsid w:val="0021307C"/>
    <w:rsid w:val="002207F9"/>
    <w:rsid w:val="002347E0"/>
    <w:rsid w:val="00235FBA"/>
    <w:rsid w:val="002407CD"/>
    <w:rsid w:val="00257B99"/>
    <w:rsid w:val="00266B91"/>
    <w:rsid w:val="0027095F"/>
    <w:rsid w:val="0027271E"/>
    <w:rsid w:val="00276B5E"/>
    <w:rsid w:val="002844BD"/>
    <w:rsid w:val="002A212F"/>
    <w:rsid w:val="002A5618"/>
    <w:rsid w:val="002B6EA0"/>
    <w:rsid w:val="002D40E2"/>
    <w:rsid w:val="002D5C39"/>
    <w:rsid w:val="002E1BF5"/>
    <w:rsid w:val="003009B1"/>
    <w:rsid w:val="00326A97"/>
    <w:rsid w:val="00330719"/>
    <w:rsid w:val="0033258F"/>
    <w:rsid w:val="003461C3"/>
    <w:rsid w:val="003631CD"/>
    <w:rsid w:val="00366A06"/>
    <w:rsid w:val="00366CA4"/>
    <w:rsid w:val="00370732"/>
    <w:rsid w:val="003A2ECE"/>
    <w:rsid w:val="003B2BB6"/>
    <w:rsid w:val="003C73CA"/>
    <w:rsid w:val="003D225A"/>
    <w:rsid w:val="003E4169"/>
    <w:rsid w:val="0040143A"/>
    <w:rsid w:val="004054C2"/>
    <w:rsid w:val="00413298"/>
    <w:rsid w:val="0041619C"/>
    <w:rsid w:val="00421CAD"/>
    <w:rsid w:val="0043295A"/>
    <w:rsid w:val="00437348"/>
    <w:rsid w:val="00445FE8"/>
    <w:rsid w:val="00450483"/>
    <w:rsid w:val="0046224C"/>
    <w:rsid w:val="00466657"/>
    <w:rsid w:val="00483ACE"/>
    <w:rsid w:val="004915B2"/>
    <w:rsid w:val="00496BB7"/>
    <w:rsid w:val="004A2E47"/>
    <w:rsid w:val="004B1F85"/>
    <w:rsid w:val="004B2E7B"/>
    <w:rsid w:val="004B3278"/>
    <w:rsid w:val="004D6F25"/>
    <w:rsid w:val="004D715C"/>
    <w:rsid w:val="004F38CA"/>
    <w:rsid w:val="004F52E5"/>
    <w:rsid w:val="004F6F6C"/>
    <w:rsid w:val="0050418F"/>
    <w:rsid w:val="005166D3"/>
    <w:rsid w:val="0052732A"/>
    <w:rsid w:val="00531347"/>
    <w:rsid w:val="00536689"/>
    <w:rsid w:val="005446FE"/>
    <w:rsid w:val="0056714C"/>
    <w:rsid w:val="00590854"/>
    <w:rsid w:val="005B100D"/>
    <w:rsid w:val="005D7C57"/>
    <w:rsid w:val="005E34A6"/>
    <w:rsid w:val="005F0661"/>
    <w:rsid w:val="005F1609"/>
    <w:rsid w:val="005F3991"/>
    <w:rsid w:val="00604850"/>
    <w:rsid w:val="00657AAD"/>
    <w:rsid w:val="00657F11"/>
    <w:rsid w:val="00670A6A"/>
    <w:rsid w:val="006738E4"/>
    <w:rsid w:val="006A4FB8"/>
    <w:rsid w:val="006B4280"/>
    <w:rsid w:val="006C78C3"/>
    <w:rsid w:val="006F5EFC"/>
    <w:rsid w:val="007003CB"/>
    <w:rsid w:val="0070203F"/>
    <w:rsid w:val="007062A4"/>
    <w:rsid w:val="007108D0"/>
    <w:rsid w:val="0072762B"/>
    <w:rsid w:val="0073056E"/>
    <w:rsid w:val="007324EE"/>
    <w:rsid w:val="00732EE7"/>
    <w:rsid w:val="00740193"/>
    <w:rsid w:val="00754D12"/>
    <w:rsid w:val="00756226"/>
    <w:rsid w:val="0076610F"/>
    <w:rsid w:val="007A3ED7"/>
    <w:rsid w:val="007A4AAF"/>
    <w:rsid w:val="007A5904"/>
    <w:rsid w:val="007B6405"/>
    <w:rsid w:val="007C33BE"/>
    <w:rsid w:val="007D42A3"/>
    <w:rsid w:val="007E0B84"/>
    <w:rsid w:val="007E3A0D"/>
    <w:rsid w:val="007E3CA3"/>
    <w:rsid w:val="007F6695"/>
    <w:rsid w:val="007F6A46"/>
    <w:rsid w:val="008121A2"/>
    <w:rsid w:val="008128A9"/>
    <w:rsid w:val="00820D19"/>
    <w:rsid w:val="008219F8"/>
    <w:rsid w:val="00826F1E"/>
    <w:rsid w:val="00836B15"/>
    <w:rsid w:val="00837E69"/>
    <w:rsid w:val="00842EBC"/>
    <w:rsid w:val="00861ECE"/>
    <w:rsid w:val="00885F65"/>
    <w:rsid w:val="00887245"/>
    <w:rsid w:val="00890796"/>
    <w:rsid w:val="008958F7"/>
    <w:rsid w:val="008A2153"/>
    <w:rsid w:val="008A7859"/>
    <w:rsid w:val="008B19FF"/>
    <w:rsid w:val="008B31AA"/>
    <w:rsid w:val="008D6187"/>
    <w:rsid w:val="008E1C73"/>
    <w:rsid w:val="008E6EE4"/>
    <w:rsid w:val="008F3325"/>
    <w:rsid w:val="008F384C"/>
    <w:rsid w:val="008F3F82"/>
    <w:rsid w:val="008F7619"/>
    <w:rsid w:val="00920B0B"/>
    <w:rsid w:val="00921ED6"/>
    <w:rsid w:val="0092388D"/>
    <w:rsid w:val="009356F1"/>
    <w:rsid w:val="00947A6A"/>
    <w:rsid w:val="00952FD8"/>
    <w:rsid w:val="009701D4"/>
    <w:rsid w:val="009724A1"/>
    <w:rsid w:val="00976F1D"/>
    <w:rsid w:val="00977FD3"/>
    <w:rsid w:val="009802A8"/>
    <w:rsid w:val="009A7A81"/>
    <w:rsid w:val="009B1190"/>
    <w:rsid w:val="009B1F37"/>
    <w:rsid w:val="009C33F9"/>
    <w:rsid w:val="009C66DC"/>
    <w:rsid w:val="00A01109"/>
    <w:rsid w:val="00A03F55"/>
    <w:rsid w:val="00A15382"/>
    <w:rsid w:val="00A343B2"/>
    <w:rsid w:val="00A448AD"/>
    <w:rsid w:val="00A54BB6"/>
    <w:rsid w:val="00A601A0"/>
    <w:rsid w:val="00AA3D22"/>
    <w:rsid w:val="00AB2A9A"/>
    <w:rsid w:val="00AC5CB8"/>
    <w:rsid w:val="00AD0624"/>
    <w:rsid w:val="00AD6DB7"/>
    <w:rsid w:val="00AD793A"/>
    <w:rsid w:val="00AE1032"/>
    <w:rsid w:val="00AF0821"/>
    <w:rsid w:val="00AF2DE3"/>
    <w:rsid w:val="00B0447F"/>
    <w:rsid w:val="00B11659"/>
    <w:rsid w:val="00B25DEA"/>
    <w:rsid w:val="00B34607"/>
    <w:rsid w:val="00B36945"/>
    <w:rsid w:val="00B45DA5"/>
    <w:rsid w:val="00B50AB1"/>
    <w:rsid w:val="00B5144C"/>
    <w:rsid w:val="00B535F2"/>
    <w:rsid w:val="00B65891"/>
    <w:rsid w:val="00B70592"/>
    <w:rsid w:val="00B85DDE"/>
    <w:rsid w:val="00B869FE"/>
    <w:rsid w:val="00B87B59"/>
    <w:rsid w:val="00B97A1A"/>
    <w:rsid w:val="00BA3C39"/>
    <w:rsid w:val="00BB44FC"/>
    <w:rsid w:val="00BB6AD5"/>
    <w:rsid w:val="00BB6C98"/>
    <w:rsid w:val="00BC43C4"/>
    <w:rsid w:val="00BC4E07"/>
    <w:rsid w:val="00BC6309"/>
    <w:rsid w:val="00BD748C"/>
    <w:rsid w:val="00BE0C14"/>
    <w:rsid w:val="00BE368F"/>
    <w:rsid w:val="00BE4A49"/>
    <w:rsid w:val="00BF30E3"/>
    <w:rsid w:val="00C033E7"/>
    <w:rsid w:val="00C055EB"/>
    <w:rsid w:val="00C149CF"/>
    <w:rsid w:val="00C14E97"/>
    <w:rsid w:val="00C15ACE"/>
    <w:rsid w:val="00C3255B"/>
    <w:rsid w:val="00C36F1C"/>
    <w:rsid w:val="00C378D4"/>
    <w:rsid w:val="00C421A6"/>
    <w:rsid w:val="00C44BF0"/>
    <w:rsid w:val="00C52C42"/>
    <w:rsid w:val="00C614B3"/>
    <w:rsid w:val="00C73C30"/>
    <w:rsid w:val="00C773CB"/>
    <w:rsid w:val="00C81A8D"/>
    <w:rsid w:val="00C852E0"/>
    <w:rsid w:val="00C87404"/>
    <w:rsid w:val="00C94140"/>
    <w:rsid w:val="00CD1101"/>
    <w:rsid w:val="00CD22A6"/>
    <w:rsid w:val="00CD4049"/>
    <w:rsid w:val="00CD5832"/>
    <w:rsid w:val="00CE0E72"/>
    <w:rsid w:val="00CE39F3"/>
    <w:rsid w:val="00CE5C4C"/>
    <w:rsid w:val="00D1117E"/>
    <w:rsid w:val="00D20827"/>
    <w:rsid w:val="00D21E9F"/>
    <w:rsid w:val="00D24C3F"/>
    <w:rsid w:val="00D310E2"/>
    <w:rsid w:val="00D47E1D"/>
    <w:rsid w:val="00D538D2"/>
    <w:rsid w:val="00D54679"/>
    <w:rsid w:val="00D624BA"/>
    <w:rsid w:val="00D700FC"/>
    <w:rsid w:val="00D73B80"/>
    <w:rsid w:val="00D824A0"/>
    <w:rsid w:val="00D87A02"/>
    <w:rsid w:val="00DB1DAD"/>
    <w:rsid w:val="00DB3673"/>
    <w:rsid w:val="00DB4653"/>
    <w:rsid w:val="00DC0200"/>
    <w:rsid w:val="00DC5EF2"/>
    <w:rsid w:val="00DD3D0F"/>
    <w:rsid w:val="00DE1568"/>
    <w:rsid w:val="00DF2590"/>
    <w:rsid w:val="00E02A1C"/>
    <w:rsid w:val="00E130FB"/>
    <w:rsid w:val="00E14034"/>
    <w:rsid w:val="00E151B0"/>
    <w:rsid w:val="00E16B45"/>
    <w:rsid w:val="00E34EA8"/>
    <w:rsid w:val="00E36E34"/>
    <w:rsid w:val="00E449F6"/>
    <w:rsid w:val="00E51959"/>
    <w:rsid w:val="00E5260F"/>
    <w:rsid w:val="00E651C0"/>
    <w:rsid w:val="00E6548E"/>
    <w:rsid w:val="00E67764"/>
    <w:rsid w:val="00E75367"/>
    <w:rsid w:val="00E75F75"/>
    <w:rsid w:val="00E8660E"/>
    <w:rsid w:val="00E913B9"/>
    <w:rsid w:val="00EA1710"/>
    <w:rsid w:val="00EA5EEB"/>
    <w:rsid w:val="00EB0D4D"/>
    <w:rsid w:val="00ED5138"/>
    <w:rsid w:val="00EF2161"/>
    <w:rsid w:val="00F13061"/>
    <w:rsid w:val="00F30072"/>
    <w:rsid w:val="00F409F9"/>
    <w:rsid w:val="00F411A8"/>
    <w:rsid w:val="00F560A5"/>
    <w:rsid w:val="00F66744"/>
    <w:rsid w:val="00F8734B"/>
    <w:rsid w:val="00F92620"/>
    <w:rsid w:val="00FA7A0E"/>
    <w:rsid w:val="00FD1199"/>
    <w:rsid w:val="00FD41AE"/>
    <w:rsid w:val="00FD67D2"/>
    <w:rsid w:val="00FD76AD"/>
    <w:rsid w:val="00FD78E0"/>
    <w:rsid w:val="00FE3C71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AD73"/>
  <w15:docId w15:val="{08102436-68C3-4005-B0C9-701EDB1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72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5EEB"/>
  </w:style>
  <w:style w:type="paragraph" w:styleId="Ballontekst">
    <w:name w:val="Balloon Text"/>
    <w:basedOn w:val="Standaard"/>
    <w:link w:val="BallontekstChar"/>
    <w:uiPriority w:val="99"/>
    <w:semiHidden/>
    <w:unhideWhenUsed/>
    <w:rsid w:val="00670A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6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26A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0E2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4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1725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e">
    <w:name w:val="Revision"/>
    <w:hidden/>
    <w:uiPriority w:val="99"/>
    <w:semiHidden/>
    <w:rsid w:val="005D7C57"/>
  </w:style>
  <w:style w:type="character" w:styleId="Verwijzingopmerking">
    <w:name w:val="annotation reference"/>
    <w:basedOn w:val="Standaardalinea-lettertype"/>
    <w:uiPriority w:val="99"/>
    <w:semiHidden/>
    <w:unhideWhenUsed/>
    <w:rsid w:val="005D7C5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D7C5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7C5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7C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7C57"/>
    <w:rPr>
      <w:b/>
      <w:bCs/>
      <w:sz w:val="20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1F4804"/>
    <w:rPr>
      <w:rFonts w:eastAsia="MS Mincho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F48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4804"/>
  </w:style>
  <w:style w:type="paragraph" w:styleId="Voettekst">
    <w:name w:val="footer"/>
    <w:basedOn w:val="Standaard"/>
    <w:link w:val="VoettekstChar"/>
    <w:uiPriority w:val="99"/>
    <w:unhideWhenUsed/>
    <w:rsid w:val="001F48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17" ma:contentTypeDescription="Een nieuw document maken." ma:contentTypeScope="" ma:versionID="9059b5fa4b357fafe05213a6a700a1c2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926de9f909f10405435162ac52ec625c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7724ba-80c4-4770-8aba-4f4b120d3d34}" ma:internalName="TaxCatchAll" ma:showField="CatchAllData" ma:web="f1474087-4e67-4afa-8b67-260e774a8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b0c466e-2caf-4f6a-be88-1baca597d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74087-4e67-4afa-8b67-260e774a898f" xsi:nil="true"/>
    <lcf76f155ced4ddcb4097134ff3c332f xmlns="49fac317-f441-4910-8e0b-ab191711c8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22B44-6A07-40E7-81E4-70D804098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74087-4e67-4afa-8b67-260e774a898f"/>
    <ds:schemaRef ds:uri="49fac317-f441-4910-8e0b-ab191711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77017-748D-4DFD-97CC-5C01BB3B906C}">
  <ds:schemaRefs>
    <ds:schemaRef ds:uri="http://schemas.microsoft.com/office/2006/metadata/properties"/>
    <ds:schemaRef ds:uri="http://schemas.microsoft.com/office/infopath/2007/PartnerControls"/>
    <ds:schemaRef ds:uri="f1474087-4e67-4afa-8b67-260e774a898f"/>
    <ds:schemaRef ds:uri="49fac317-f441-4910-8e0b-ab191711c8a2"/>
  </ds:schemaRefs>
</ds:datastoreItem>
</file>

<file path=customXml/itemProps3.xml><?xml version="1.0" encoding="utf-8"?>
<ds:datastoreItem xmlns:ds="http://schemas.openxmlformats.org/officeDocument/2006/customXml" ds:itemID="{7B5114D4-5305-4F45-8AB2-78D3905DA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989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J.Houwing</dc:creator>
  <cp:lastModifiedBy>Erik de Graaf</cp:lastModifiedBy>
  <cp:revision>4</cp:revision>
  <dcterms:created xsi:type="dcterms:W3CDTF">2023-11-13T10:11:00Z</dcterms:created>
  <dcterms:modified xsi:type="dcterms:W3CDTF">2023-12-05T09:12:00Z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0x010100BBA3ACD3C1948D42BECA485D05445E70</vt:lpwstr>
  </property>
  <property fmtid="{D5CDD505-2E9C-101B-9397-08002B2CF9AE}" pid="3" name="AuthorIds_UIVersion_2048">
    <vt:lpwstr>17</vt:lpwstr>
  </property>
  <property fmtid="{D5CDD505-2E9C-101B-9397-08002B2CF9AE}" pid="4" name="MediaServiceImageTags">
    <vt:lpwstr/>
  </property>
</Properties>
</file>