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7AD74" w14:textId="7D4F8868" w:rsidR="00670A6A" w:rsidRPr="00C9118F" w:rsidRDefault="00B5478C">
      <w:pPr>
        <w:rPr>
          <w:rFonts w:ascii="Trebuchet MS" w:hAnsi="Trebuchet MS"/>
          <w:sz w:val="20"/>
          <w:szCs w:val="20"/>
        </w:rPr>
      </w:pPr>
      <w:bookmarkStart w:id="0" w:name="_GoBack"/>
      <w:bookmarkEnd w:id="0"/>
      <w:r w:rsidRPr="00C9118F">
        <w:rPr>
          <w:rFonts w:ascii="Trebuchet MS" w:hAnsi="Trebuchet MS"/>
          <w:noProof/>
          <w:sz w:val="20"/>
          <w:szCs w:val="20"/>
        </w:rPr>
        <w:drawing>
          <wp:inline distT="0" distB="0" distL="0" distR="0" wp14:anchorId="29CDC775" wp14:editId="3E7A8510">
            <wp:extent cx="2810510" cy="762000"/>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0510" cy="762000"/>
                    </a:xfrm>
                    <a:prstGeom prst="rect">
                      <a:avLst/>
                    </a:prstGeom>
                    <a:noFill/>
                  </pic:spPr>
                </pic:pic>
              </a:graphicData>
            </a:graphic>
          </wp:inline>
        </w:drawing>
      </w:r>
    </w:p>
    <w:p w14:paraId="2DE7AD76" w14:textId="01B3587D" w:rsidR="00151AD9" w:rsidRPr="00C9118F" w:rsidRDefault="002407CD">
      <w:pPr>
        <w:rPr>
          <w:rFonts w:ascii="Trebuchet MS" w:hAnsi="Trebuchet MS"/>
          <w:b/>
          <w:sz w:val="20"/>
          <w:szCs w:val="20"/>
        </w:rPr>
      </w:pPr>
      <w:r w:rsidRPr="00C9118F">
        <w:rPr>
          <w:rFonts w:ascii="Trebuchet MS" w:hAnsi="Trebuchet MS"/>
          <w:b/>
          <w:sz w:val="20"/>
          <w:szCs w:val="20"/>
        </w:rPr>
        <w:t>Memo</w:t>
      </w:r>
      <w:r w:rsidR="009A27AA" w:rsidRPr="00C9118F">
        <w:rPr>
          <w:rFonts w:ascii="Trebuchet MS" w:hAnsi="Trebuchet MS"/>
          <w:b/>
          <w:sz w:val="20"/>
          <w:szCs w:val="20"/>
        </w:rPr>
        <w:t xml:space="preserve"> – bekostigingssystematiek</w:t>
      </w:r>
      <w:r w:rsidR="006C36ED" w:rsidRPr="00C9118F">
        <w:rPr>
          <w:rFonts w:ascii="Trebuchet MS" w:hAnsi="Trebuchet MS"/>
          <w:b/>
          <w:sz w:val="20"/>
          <w:szCs w:val="20"/>
        </w:rPr>
        <w:t xml:space="preserve"> 2019-2023</w:t>
      </w:r>
    </w:p>
    <w:p w14:paraId="3E8843EF" w14:textId="77777777" w:rsidR="002407CD" w:rsidRPr="00C9118F" w:rsidRDefault="002407CD">
      <w:pPr>
        <w:rPr>
          <w:rFonts w:ascii="Trebuchet MS" w:hAnsi="Trebuchet MS"/>
          <w:b/>
          <w:sz w:val="20"/>
          <w:szCs w:val="20"/>
        </w:rPr>
      </w:pPr>
    </w:p>
    <w:p w14:paraId="2DE7AD7A" w14:textId="0E8CC42B" w:rsidR="00E67764" w:rsidRPr="00C9118F" w:rsidRDefault="00D9796F" w:rsidP="00E67764">
      <w:pPr>
        <w:pBdr>
          <w:bottom w:val="single" w:sz="6" w:space="1" w:color="auto"/>
        </w:pBdr>
        <w:rPr>
          <w:rFonts w:ascii="Trebuchet MS" w:hAnsi="Trebuchet MS"/>
          <w:sz w:val="20"/>
          <w:szCs w:val="20"/>
        </w:rPr>
      </w:pPr>
      <w:r w:rsidRPr="00C9118F">
        <w:rPr>
          <w:rFonts w:ascii="Trebuchet MS" w:hAnsi="Trebuchet MS"/>
          <w:b/>
          <w:sz w:val="20"/>
          <w:szCs w:val="20"/>
        </w:rPr>
        <w:t xml:space="preserve">Status: Memo </w:t>
      </w:r>
      <w:r w:rsidR="00884067" w:rsidRPr="00C9118F">
        <w:rPr>
          <w:rFonts w:ascii="Trebuchet MS" w:hAnsi="Trebuchet MS"/>
          <w:b/>
          <w:sz w:val="20"/>
          <w:szCs w:val="20"/>
        </w:rPr>
        <w:t>akkoord in</w:t>
      </w:r>
      <w:r w:rsidR="003669E5" w:rsidRPr="00C9118F">
        <w:rPr>
          <w:rFonts w:ascii="Trebuchet MS" w:hAnsi="Trebuchet MS"/>
          <w:b/>
          <w:sz w:val="20"/>
          <w:szCs w:val="20"/>
        </w:rPr>
        <w:t xml:space="preserve"> vergadering 6 maart 2019 / AB en in OPR ….</w:t>
      </w:r>
      <w:r w:rsidRPr="00C9118F">
        <w:rPr>
          <w:rFonts w:ascii="Trebuchet MS" w:hAnsi="Trebuchet MS"/>
          <w:b/>
          <w:sz w:val="20"/>
          <w:szCs w:val="20"/>
        </w:rPr>
        <w:t xml:space="preserve"> </w:t>
      </w:r>
    </w:p>
    <w:p w14:paraId="0033DAB0" w14:textId="77777777" w:rsidR="00D9796F" w:rsidRPr="00C9118F" w:rsidRDefault="00D9796F" w:rsidP="000D5D36">
      <w:pPr>
        <w:rPr>
          <w:rFonts w:ascii="Trebuchet MS" w:hAnsi="Trebuchet MS"/>
          <w:b/>
          <w:color w:val="FF0000"/>
          <w:sz w:val="20"/>
          <w:szCs w:val="20"/>
        </w:rPr>
      </w:pPr>
    </w:p>
    <w:p w14:paraId="2DE7AD7C" w14:textId="33FE3DB0" w:rsidR="004915B2" w:rsidRPr="00C9118F" w:rsidRDefault="00BF30E3" w:rsidP="00C87404">
      <w:pPr>
        <w:rPr>
          <w:rFonts w:ascii="Trebuchet MS" w:hAnsi="Trebuchet MS"/>
          <w:b/>
          <w:sz w:val="20"/>
          <w:szCs w:val="20"/>
        </w:rPr>
      </w:pPr>
      <w:r w:rsidRPr="00C9118F">
        <w:rPr>
          <w:rFonts w:ascii="Trebuchet MS" w:hAnsi="Trebuchet MS"/>
          <w:b/>
          <w:sz w:val="20"/>
          <w:szCs w:val="20"/>
        </w:rPr>
        <w:t>Inleiding</w:t>
      </w:r>
    </w:p>
    <w:p w14:paraId="12A6DE44" w14:textId="63699685" w:rsidR="00054518" w:rsidRPr="00C9118F" w:rsidRDefault="00B5478C" w:rsidP="00992CFB">
      <w:pPr>
        <w:rPr>
          <w:rFonts w:ascii="Trebuchet MS" w:hAnsi="Trebuchet MS"/>
          <w:sz w:val="20"/>
          <w:szCs w:val="20"/>
        </w:rPr>
      </w:pPr>
      <w:r w:rsidRPr="00C9118F">
        <w:rPr>
          <w:rFonts w:ascii="Trebuchet MS" w:hAnsi="Trebuchet MS"/>
          <w:sz w:val="20"/>
          <w:szCs w:val="20"/>
        </w:rPr>
        <w:t xml:space="preserve">Dit memo is de uitwerking van </w:t>
      </w:r>
      <w:r w:rsidR="006044F4" w:rsidRPr="00C9118F">
        <w:rPr>
          <w:rFonts w:ascii="Trebuchet MS" w:hAnsi="Trebuchet MS"/>
          <w:sz w:val="20"/>
          <w:szCs w:val="20"/>
        </w:rPr>
        <w:t xml:space="preserve">de bekostiging </w:t>
      </w:r>
      <w:r w:rsidR="005A5775" w:rsidRPr="00C9118F">
        <w:rPr>
          <w:rFonts w:ascii="Trebuchet MS" w:hAnsi="Trebuchet MS"/>
          <w:sz w:val="20"/>
          <w:szCs w:val="20"/>
        </w:rPr>
        <w:t xml:space="preserve">en maakt onderdeel uit van het </w:t>
      </w:r>
      <w:r w:rsidR="00A979BA" w:rsidRPr="00C9118F">
        <w:rPr>
          <w:rFonts w:ascii="Trebuchet MS" w:hAnsi="Trebuchet MS"/>
          <w:sz w:val="20"/>
          <w:szCs w:val="20"/>
        </w:rPr>
        <w:t xml:space="preserve">ondersteuningsplan </w:t>
      </w:r>
      <w:r w:rsidRPr="00C9118F">
        <w:rPr>
          <w:rFonts w:ascii="Trebuchet MS" w:hAnsi="Trebuchet MS"/>
          <w:sz w:val="20"/>
          <w:szCs w:val="20"/>
        </w:rPr>
        <w:t>2019-20</w:t>
      </w:r>
      <w:r w:rsidR="00D9796F" w:rsidRPr="00C9118F">
        <w:rPr>
          <w:rFonts w:ascii="Trebuchet MS" w:hAnsi="Trebuchet MS"/>
          <w:sz w:val="20"/>
          <w:szCs w:val="20"/>
        </w:rPr>
        <w:t>2</w:t>
      </w:r>
      <w:r w:rsidRPr="00C9118F">
        <w:rPr>
          <w:rFonts w:ascii="Trebuchet MS" w:hAnsi="Trebuchet MS"/>
          <w:sz w:val="20"/>
          <w:szCs w:val="20"/>
        </w:rPr>
        <w:t>3.</w:t>
      </w:r>
      <w:r w:rsidR="00D9796F" w:rsidRPr="00C9118F">
        <w:rPr>
          <w:rFonts w:ascii="Trebuchet MS" w:hAnsi="Trebuchet MS"/>
          <w:sz w:val="20"/>
          <w:szCs w:val="20"/>
        </w:rPr>
        <w:t xml:space="preserve"> </w:t>
      </w:r>
      <w:r w:rsidR="005529D6" w:rsidRPr="00C9118F">
        <w:rPr>
          <w:rFonts w:ascii="Trebuchet MS" w:hAnsi="Trebuchet MS"/>
          <w:sz w:val="20"/>
          <w:szCs w:val="20"/>
        </w:rPr>
        <w:t xml:space="preserve">Er staat overall genomen slechts één </w:t>
      </w:r>
      <w:r w:rsidR="004840CB" w:rsidRPr="00C9118F">
        <w:rPr>
          <w:rFonts w:ascii="Trebuchet MS" w:hAnsi="Trebuchet MS"/>
          <w:sz w:val="20"/>
          <w:szCs w:val="20"/>
        </w:rPr>
        <w:t xml:space="preserve">belangrijke </w:t>
      </w:r>
      <w:r w:rsidR="005529D6" w:rsidRPr="00C9118F">
        <w:rPr>
          <w:rFonts w:ascii="Trebuchet MS" w:hAnsi="Trebuchet MS"/>
          <w:sz w:val="20"/>
          <w:szCs w:val="20"/>
        </w:rPr>
        <w:t>koerswijziging in de bekostiging</w:t>
      </w:r>
      <w:r w:rsidR="001E78F4" w:rsidRPr="00C9118F">
        <w:rPr>
          <w:rFonts w:ascii="Trebuchet MS" w:hAnsi="Trebuchet MS"/>
          <w:sz w:val="20"/>
          <w:szCs w:val="20"/>
        </w:rPr>
        <w:t xml:space="preserve"> t.o.v. het </w:t>
      </w:r>
      <w:r w:rsidR="00BD0A16">
        <w:rPr>
          <w:rFonts w:ascii="Trebuchet MS" w:hAnsi="Trebuchet MS"/>
          <w:sz w:val="20"/>
          <w:szCs w:val="20"/>
        </w:rPr>
        <w:t xml:space="preserve">voorgaande </w:t>
      </w:r>
      <w:r w:rsidR="001E78F4" w:rsidRPr="00C9118F">
        <w:rPr>
          <w:rFonts w:ascii="Trebuchet MS" w:hAnsi="Trebuchet MS"/>
          <w:sz w:val="20"/>
          <w:szCs w:val="20"/>
        </w:rPr>
        <w:t>beleid</w:t>
      </w:r>
      <w:r w:rsidR="005529D6" w:rsidRPr="00C9118F">
        <w:rPr>
          <w:rFonts w:ascii="Trebuchet MS" w:hAnsi="Trebuchet MS"/>
          <w:sz w:val="20"/>
          <w:szCs w:val="20"/>
        </w:rPr>
        <w:t xml:space="preserve">, </w:t>
      </w:r>
      <w:r w:rsidR="001756AF">
        <w:rPr>
          <w:rFonts w:ascii="Trebuchet MS" w:hAnsi="Trebuchet MS"/>
          <w:sz w:val="20"/>
          <w:szCs w:val="20"/>
        </w:rPr>
        <w:t>dit</w:t>
      </w:r>
      <w:r w:rsidR="005529D6" w:rsidRPr="00C9118F">
        <w:rPr>
          <w:rFonts w:ascii="Trebuchet MS" w:hAnsi="Trebuchet MS"/>
          <w:sz w:val="20"/>
          <w:szCs w:val="20"/>
        </w:rPr>
        <w:t xml:space="preserve"> betreft de vervanging van de Tripartiete regeling</w:t>
      </w:r>
      <w:r w:rsidR="00B90EE7">
        <w:rPr>
          <w:rFonts w:ascii="Trebuchet MS" w:hAnsi="Trebuchet MS"/>
          <w:sz w:val="20"/>
          <w:szCs w:val="20"/>
        </w:rPr>
        <w:t xml:space="preserve"> 2014-2019.</w:t>
      </w:r>
      <w:r w:rsidR="005529D6" w:rsidRPr="00C9118F">
        <w:rPr>
          <w:rFonts w:ascii="Trebuchet MS" w:hAnsi="Trebuchet MS"/>
          <w:sz w:val="20"/>
          <w:szCs w:val="20"/>
        </w:rPr>
        <w:t xml:space="preserve"> </w:t>
      </w:r>
      <w:r w:rsidR="0045157F">
        <w:rPr>
          <w:rFonts w:ascii="Trebuchet MS" w:hAnsi="Trebuchet MS"/>
          <w:sz w:val="20"/>
          <w:szCs w:val="20"/>
        </w:rPr>
        <w:t xml:space="preserve">Zie onderaan pagina 3 en </w:t>
      </w:r>
      <w:r w:rsidR="00C14525">
        <w:rPr>
          <w:rFonts w:ascii="Trebuchet MS" w:hAnsi="Trebuchet MS"/>
          <w:sz w:val="20"/>
          <w:szCs w:val="20"/>
        </w:rPr>
        <w:t>verder pagina 4 van dit memo.</w:t>
      </w:r>
    </w:p>
    <w:p w14:paraId="408F9288" w14:textId="77777777" w:rsidR="00992CFB" w:rsidRPr="00C9118F" w:rsidRDefault="00992CFB" w:rsidP="00992CFB">
      <w:pPr>
        <w:rPr>
          <w:rFonts w:ascii="Trebuchet MS" w:hAnsi="Trebuchet MS"/>
          <w:b/>
          <w:sz w:val="20"/>
          <w:szCs w:val="20"/>
        </w:rPr>
      </w:pPr>
    </w:p>
    <w:p w14:paraId="3DC6C1B3" w14:textId="1E5403D0" w:rsidR="00B5478C" w:rsidRPr="00C9118F" w:rsidRDefault="00AB56B9" w:rsidP="00C87404">
      <w:pPr>
        <w:rPr>
          <w:rFonts w:ascii="Trebuchet MS" w:hAnsi="Trebuchet MS"/>
          <w:b/>
          <w:sz w:val="20"/>
          <w:szCs w:val="20"/>
        </w:rPr>
      </w:pPr>
      <w:r w:rsidRPr="00C9118F">
        <w:rPr>
          <w:rFonts w:ascii="Trebuchet MS" w:hAnsi="Trebuchet MS"/>
          <w:b/>
          <w:sz w:val="20"/>
          <w:szCs w:val="20"/>
        </w:rPr>
        <w:t>Beleid</w:t>
      </w:r>
      <w:r w:rsidR="00B5478C" w:rsidRPr="00C9118F">
        <w:rPr>
          <w:rFonts w:ascii="Trebuchet MS" w:hAnsi="Trebuchet MS"/>
          <w:b/>
          <w:sz w:val="20"/>
          <w:szCs w:val="20"/>
        </w:rPr>
        <w:t xml:space="preserve"> financiering</w:t>
      </w:r>
    </w:p>
    <w:p w14:paraId="687AD1B2" w14:textId="77777777" w:rsidR="009D1822" w:rsidRPr="00C9118F" w:rsidRDefault="009D1822" w:rsidP="008754E6">
      <w:pPr>
        <w:rPr>
          <w:rFonts w:ascii="Trebuchet MS" w:eastAsia="Arial" w:hAnsi="Trebuchet MS" w:cs="Times New Roman"/>
          <w:sz w:val="20"/>
          <w:szCs w:val="20"/>
        </w:rPr>
      </w:pPr>
    </w:p>
    <w:p w14:paraId="15F80FAD" w14:textId="01DF2428" w:rsidR="008754E6" w:rsidRPr="00C9118F" w:rsidRDefault="008754E6" w:rsidP="008754E6">
      <w:pPr>
        <w:rPr>
          <w:rFonts w:ascii="Trebuchet MS" w:eastAsia="Arial" w:hAnsi="Trebuchet MS" w:cs="Times New Roman"/>
          <w:sz w:val="20"/>
          <w:szCs w:val="20"/>
        </w:rPr>
      </w:pPr>
      <w:r w:rsidRPr="00C9118F">
        <w:rPr>
          <w:rFonts w:ascii="Trebuchet MS" w:eastAsia="Arial" w:hAnsi="Trebuchet MS" w:cs="Times New Roman"/>
          <w:sz w:val="20"/>
          <w:szCs w:val="20"/>
        </w:rPr>
        <w:t>Algemeen uitgangspunten bij het financieel beleid</w:t>
      </w:r>
    </w:p>
    <w:p w14:paraId="7F821FE7" w14:textId="77777777" w:rsidR="00D961FA" w:rsidRPr="00D961FA" w:rsidRDefault="00D961FA" w:rsidP="009D1822">
      <w:pPr>
        <w:numPr>
          <w:ilvl w:val="0"/>
          <w:numId w:val="35"/>
        </w:numPr>
        <w:ind w:left="709" w:hanging="425"/>
        <w:contextualSpacing/>
        <w:rPr>
          <w:rFonts w:ascii="Trebuchet MS" w:eastAsia="Arial" w:hAnsi="Trebuchet MS" w:cs="Times New Roman"/>
          <w:sz w:val="20"/>
          <w:szCs w:val="20"/>
        </w:rPr>
      </w:pPr>
      <w:r w:rsidRPr="00D961FA">
        <w:rPr>
          <w:rFonts w:ascii="Trebuchet MS" w:eastAsia="Arial" w:hAnsi="Trebuchet MS" w:cs="Times New Roman"/>
          <w:sz w:val="20"/>
          <w:szCs w:val="20"/>
        </w:rPr>
        <w:t xml:space="preserve">We willen de middelen van het swv zoveel als mogelijk ten goede laten komen aan de scholen, daar vindt passend onderwijs werkelijk plaats. </w:t>
      </w:r>
    </w:p>
    <w:p w14:paraId="3E0EE89D" w14:textId="77777777" w:rsidR="00D961FA" w:rsidRPr="00D961FA" w:rsidRDefault="00D961FA" w:rsidP="009D1822">
      <w:pPr>
        <w:numPr>
          <w:ilvl w:val="0"/>
          <w:numId w:val="35"/>
        </w:numPr>
        <w:ind w:left="709" w:hanging="425"/>
        <w:contextualSpacing/>
        <w:rPr>
          <w:rFonts w:ascii="Trebuchet MS" w:eastAsia="Arial" w:hAnsi="Trebuchet MS" w:cs="Times New Roman"/>
          <w:sz w:val="20"/>
          <w:szCs w:val="20"/>
        </w:rPr>
      </w:pPr>
      <w:r w:rsidRPr="00D961FA">
        <w:rPr>
          <w:rFonts w:ascii="Trebuchet MS" w:eastAsia="Arial" w:hAnsi="Trebuchet MS" w:cs="Times New Roman"/>
          <w:sz w:val="20"/>
          <w:szCs w:val="20"/>
        </w:rPr>
        <w:t xml:space="preserve">Dat betekent een beperkte overhead, een zo klein mogelijk eigen vermogen en een beleidsrijke inzet die ten goede komt aan de leerlingen. </w:t>
      </w:r>
    </w:p>
    <w:p w14:paraId="5CFEA713" w14:textId="77777777" w:rsidR="00D961FA" w:rsidRPr="00D961FA" w:rsidRDefault="00D961FA" w:rsidP="009D1822">
      <w:pPr>
        <w:numPr>
          <w:ilvl w:val="0"/>
          <w:numId w:val="35"/>
        </w:numPr>
        <w:ind w:left="709" w:hanging="425"/>
        <w:contextualSpacing/>
        <w:rPr>
          <w:rFonts w:ascii="Trebuchet MS" w:eastAsia="Arial" w:hAnsi="Trebuchet MS" w:cs="Times New Roman"/>
          <w:sz w:val="20"/>
          <w:szCs w:val="20"/>
        </w:rPr>
      </w:pPr>
      <w:r w:rsidRPr="00D961FA">
        <w:rPr>
          <w:rFonts w:ascii="Trebuchet MS" w:eastAsia="Arial" w:hAnsi="Trebuchet MS" w:cs="Times New Roman"/>
          <w:sz w:val="20"/>
          <w:szCs w:val="20"/>
        </w:rPr>
        <w:t>Jaarlijks worden de begrotingsuitgangspunten bestuurlijk vastgesteld en wordt aan de hand daarvan de begroting opgesteld.</w:t>
      </w:r>
    </w:p>
    <w:p w14:paraId="305C6E27" w14:textId="77777777" w:rsidR="00D961FA" w:rsidRPr="00D961FA" w:rsidRDefault="00D961FA" w:rsidP="009D1822">
      <w:pPr>
        <w:numPr>
          <w:ilvl w:val="0"/>
          <w:numId w:val="35"/>
        </w:numPr>
        <w:ind w:left="709" w:hanging="425"/>
        <w:contextualSpacing/>
        <w:rPr>
          <w:rFonts w:ascii="Trebuchet MS" w:eastAsia="Arial" w:hAnsi="Trebuchet MS" w:cs="Times New Roman"/>
          <w:sz w:val="20"/>
          <w:szCs w:val="20"/>
        </w:rPr>
      </w:pPr>
      <w:r w:rsidRPr="00D961FA">
        <w:rPr>
          <w:rFonts w:ascii="Trebuchet MS" w:eastAsia="Arial" w:hAnsi="Trebuchet MS" w:cs="Times New Roman"/>
          <w:sz w:val="20"/>
          <w:szCs w:val="20"/>
        </w:rPr>
        <w:t xml:space="preserve">De begroting van uitgaven wordt in eerste instantie op schooljaren vastgesteld middels bestuurlijke besluiten. Een belangrijke afweging is of we in een schooljaar aan de betalingsverplichtingen kunnen voldoen. De kalenderjaarbegrotingen zijn vervolgens afgeleiden van de schooljaarbegrotingen maar zijn bepalend voor de jaarverslagen. </w:t>
      </w:r>
    </w:p>
    <w:p w14:paraId="64FA975F" w14:textId="77777777" w:rsidR="00D961FA" w:rsidRPr="00D961FA" w:rsidRDefault="00D961FA" w:rsidP="009D1822">
      <w:pPr>
        <w:numPr>
          <w:ilvl w:val="0"/>
          <w:numId w:val="35"/>
        </w:numPr>
        <w:ind w:left="709" w:hanging="425"/>
        <w:contextualSpacing/>
        <w:rPr>
          <w:rFonts w:ascii="Trebuchet MS" w:eastAsia="Arial" w:hAnsi="Trebuchet MS" w:cs="Times New Roman"/>
          <w:sz w:val="20"/>
          <w:szCs w:val="20"/>
        </w:rPr>
      </w:pPr>
      <w:r w:rsidRPr="00D961FA">
        <w:rPr>
          <w:rFonts w:ascii="Trebuchet MS" w:eastAsia="Arial" w:hAnsi="Trebuchet MS" w:cs="Times New Roman"/>
          <w:sz w:val="20"/>
          <w:szCs w:val="20"/>
        </w:rPr>
        <w:t>We sturen met het eigen vermogen (zie 5.1.3) op kalenderjaren. Middelen die op kalenderjaren buiten het optimaal eigen vermogen overblijven worden in het opvolgende schooljaar volledig ingezet aan de hand van de opgestelde begrotingsuitgangspunten.</w:t>
      </w:r>
    </w:p>
    <w:p w14:paraId="7C8E031B" w14:textId="203CE38A" w:rsidR="00D961FA" w:rsidRPr="00D961FA" w:rsidRDefault="00D961FA" w:rsidP="009D1822">
      <w:pPr>
        <w:numPr>
          <w:ilvl w:val="0"/>
          <w:numId w:val="35"/>
        </w:numPr>
        <w:ind w:left="709" w:hanging="425"/>
        <w:contextualSpacing/>
        <w:rPr>
          <w:rFonts w:ascii="Trebuchet MS" w:eastAsia="Arial" w:hAnsi="Trebuchet MS" w:cs="Times New Roman"/>
          <w:sz w:val="20"/>
          <w:szCs w:val="20"/>
        </w:rPr>
      </w:pPr>
      <w:r w:rsidRPr="00D961FA">
        <w:rPr>
          <w:rFonts w:ascii="Trebuchet MS" w:eastAsia="Arial" w:hAnsi="Trebuchet MS" w:cs="Times New Roman"/>
          <w:sz w:val="20"/>
          <w:szCs w:val="20"/>
        </w:rPr>
        <w:t>Middelen van het swv zijn bestemd voor onderwijsdoeleinden op scholen of aan scholen gerelateerde maatwerkvoorzieningen die door OCW op brinnummer worden bekostigd en waar de inspectie van het onderwijs toezicht op houdt. Particulier</w:t>
      </w:r>
      <w:r w:rsidR="00410AAA">
        <w:rPr>
          <w:rFonts w:ascii="Trebuchet MS" w:eastAsia="Arial" w:hAnsi="Trebuchet MS" w:cs="Times New Roman"/>
          <w:sz w:val="20"/>
          <w:szCs w:val="20"/>
        </w:rPr>
        <w:t>e</w:t>
      </w:r>
      <w:r w:rsidRPr="00D961FA">
        <w:rPr>
          <w:rFonts w:ascii="Trebuchet MS" w:eastAsia="Arial" w:hAnsi="Trebuchet MS" w:cs="Times New Roman"/>
          <w:sz w:val="20"/>
          <w:szCs w:val="20"/>
        </w:rPr>
        <w:t xml:space="preserve"> scholen en educatieve dagbesteding vallen daar niet onder. </w:t>
      </w:r>
    </w:p>
    <w:p w14:paraId="1CDFB33F" w14:textId="77777777" w:rsidR="008754E6" w:rsidRPr="00C9118F" w:rsidRDefault="008754E6" w:rsidP="00C87404">
      <w:pPr>
        <w:rPr>
          <w:rFonts w:ascii="Trebuchet MS" w:hAnsi="Trebuchet MS"/>
          <w:sz w:val="20"/>
          <w:szCs w:val="20"/>
        </w:rPr>
      </w:pPr>
    </w:p>
    <w:p w14:paraId="5776FEBD" w14:textId="10DE544A" w:rsidR="00B5478C" w:rsidRPr="00C9118F" w:rsidRDefault="009B3293" w:rsidP="00C87404">
      <w:pPr>
        <w:rPr>
          <w:rFonts w:ascii="Trebuchet MS" w:hAnsi="Trebuchet MS"/>
          <w:sz w:val="20"/>
          <w:szCs w:val="20"/>
        </w:rPr>
      </w:pPr>
      <w:r w:rsidRPr="00C9118F">
        <w:rPr>
          <w:rFonts w:ascii="Trebuchet MS" w:hAnsi="Trebuchet MS"/>
          <w:sz w:val="20"/>
          <w:szCs w:val="20"/>
        </w:rPr>
        <w:t>Het beleid m.b.t. financiering i</w:t>
      </w:r>
      <w:r w:rsidR="001F03EE">
        <w:rPr>
          <w:rFonts w:ascii="Trebuchet MS" w:hAnsi="Trebuchet MS"/>
          <w:sz w:val="20"/>
          <w:szCs w:val="20"/>
        </w:rPr>
        <w:t>n</w:t>
      </w:r>
      <w:r w:rsidRPr="00C9118F">
        <w:rPr>
          <w:rFonts w:ascii="Trebuchet MS" w:hAnsi="Trebuchet MS"/>
          <w:sz w:val="20"/>
          <w:szCs w:val="20"/>
        </w:rPr>
        <w:t xml:space="preserve"> het Sw</w:t>
      </w:r>
      <w:r w:rsidR="00893C28" w:rsidRPr="00C9118F">
        <w:rPr>
          <w:rFonts w:ascii="Trebuchet MS" w:hAnsi="Trebuchet MS"/>
          <w:sz w:val="20"/>
          <w:szCs w:val="20"/>
        </w:rPr>
        <w:t>V:</w:t>
      </w:r>
    </w:p>
    <w:p w14:paraId="44788428" w14:textId="6ECBED0D" w:rsidR="00B5478C" w:rsidRPr="00C9118F" w:rsidRDefault="00B5478C" w:rsidP="006815B5">
      <w:pPr>
        <w:pStyle w:val="Lijstalinea"/>
        <w:numPr>
          <w:ilvl w:val="0"/>
          <w:numId w:val="14"/>
        </w:numPr>
        <w:rPr>
          <w:rFonts w:ascii="Trebuchet MS" w:hAnsi="Trebuchet MS"/>
          <w:sz w:val="20"/>
          <w:szCs w:val="20"/>
        </w:rPr>
      </w:pPr>
      <w:r w:rsidRPr="00C9118F">
        <w:rPr>
          <w:rFonts w:ascii="Trebuchet MS" w:hAnsi="Trebuchet MS"/>
          <w:sz w:val="20"/>
          <w:szCs w:val="20"/>
        </w:rPr>
        <w:t>De leerlingen krijgen de ondersteuning die voorziet in hun ondersteuningsbehoefte</w:t>
      </w:r>
      <w:r w:rsidR="00CC35C1" w:rsidRPr="00C9118F">
        <w:rPr>
          <w:rFonts w:ascii="Trebuchet MS" w:hAnsi="Trebuchet MS"/>
          <w:sz w:val="20"/>
          <w:szCs w:val="20"/>
        </w:rPr>
        <w:t xml:space="preserve">. </w:t>
      </w:r>
      <w:r w:rsidRPr="00C9118F">
        <w:rPr>
          <w:rFonts w:ascii="Trebuchet MS" w:hAnsi="Trebuchet MS"/>
          <w:sz w:val="20"/>
          <w:szCs w:val="20"/>
        </w:rPr>
        <w:t xml:space="preserve">De scholen </w:t>
      </w:r>
      <w:r w:rsidR="009A27AA" w:rsidRPr="00C9118F">
        <w:rPr>
          <w:rFonts w:ascii="Trebuchet MS" w:hAnsi="Trebuchet MS"/>
          <w:sz w:val="20"/>
          <w:szCs w:val="20"/>
        </w:rPr>
        <w:t xml:space="preserve">ontvangen van het SwV </w:t>
      </w:r>
      <w:r w:rsidRPr="00C9118F">
        <w:rPr>
          <w:rFonts w:ascii="Trebuchet MS" w:hAnsi="Trebuchet MS"/>
          <w:sz w:val="20"/>
          <w:szCs w:val="20"/>
        </w:rPr>
        <w:t xml:space="preserve">de middelen die ze nodig hebben om de ondersteuning te kunnen leveren en </w:t>
      </w:r>
      <w:r w:rsidR="00765E7B" w:rsidRPr="00C9118F">
        <w:rPr>
          <w:rFonts w:ascii="Trebuchet MS" w:hAnsi="Trebuchet MS"/>
          <w:sz w:val="20"/>
          <w:szCs w:val="20"/>
        </w:rPr>
        <w:t xml:space="preserve">om </w:t>
      </w:r>
      <w:r w:rsidRPr="00C9118F">
        <w:rPr>
          <w:rFonts w:ascii="Trebuchet MS" w:hAnsi="Trebuchet MS"/>
          <w:sz w:val="20"/>
          <w:szCs w:val="20"/>
        </w:rPr>
        <w:t xml:space="preserve">de zorgplicht </w:t>
      </w:r>
      <w:r w:rsidR="00765E7B" w:rsidRPr="00C9118F">
        <w:rPr>
          <w:rFonts w:ascii="Trebuchet MS" w:hAnsi="Trebuchet MS"/>
          <w:sz w:val="20"/>
          <w:szCs w:val="20"/>
        </w:rPr>
        <w:t xml:space="preserve">van de scholen </w:t>
      </w:r>
      <w:r w:rsidR="009A27AA" w:rsidRPr="00C9118F">
        <w:rPr>
          <w:rFonts w:ascii="Trebuchet MS" w:hAnsi="Trebuchet MS"/>
          <w:sz w:val="20"/>
          <w:szCs w:val="20"/>
        </w:rPr>
        <w:t xml:space="preserve">(wettelijke plicht) </w:t>
      </w:r>
      <w:r w:rsidRPr="00C9118F">
        <w:rPr>
          <w:rFonts w:ascii="Trebuchet MS" w:hAnsi="Trebuchet MS"/>
          <w:sz w:val="20"/>
          <w:szCs w:val="20"/>
        </w:rPr>
        <w:t>waar te maken</w:t>
      </w:r>
      <w:r w:rsidR="00E465E2" w:rsidRPr="00C9118F">
        <w:rPr>
          <w:rFonts w:ascii="Trebuchet MS" w:hAnsi="Trebuchet MS"/>
          <w:sz w:val="20"/>
          <w:szCs w:val="20"/>
        </w:rPr>
        <w:t>.</w:t>
      </w:r>
    </w:p>
    <w:p w14:paraId="2D9BA662" w14:textId="17333B2F" w:rsidR="00CE5F59" w:rsidRPr="00C9118F" w:rsidRDefault="00CE5F59" w:rsidP="00CE5F59">
      <w:pPr>
        <w:pStyle w:val="Lijstalinea"/>
        <w:numPr>
          <w:ilvl w:val="0"/>
          <w:numId w:val="14"/>
        </w:numPr>
        <w:rPr>
          <w:rFonts w:ascii="Trebuchet MS" w:hAnsi="Trebuchet MS"/>
          <w:sz w:val="20"/>
          <w:szCs w:val="20"/>
        </w:rPr>
      </w:pPr>
      <w:r w:rsidRPr="00C9118F">
        <w:rPr>
          <w:rFonts w:ascii="Trebuchet MS" w:hAnsi="Trebuchet MS"/>
          <w:sz w:val="20"/>
          <w:szCs w:val="20"/>
        </w:rPr>
        <w:t>Middelen van het SwV worden daar ingezet waar het nodig is, met een goede planmatige verantwoording voor wie en waarvoor het wordt ingezet. De middelenstroom is niet leidend, maar de inzet op ondersteuning.</w:t>
      </w:r>
    </w:p>
    <w:p w14:paraId="23724022" w14:textId="758EE77F" w:rsidR="008B3649" w:rsidRPr="00C9118F" w:rsidRDefault="008B3649" w:rsidP="00E84056">
      <w:pPr>
        <w:pStyle w:val="Lijstalinea"/>
        <w:numPr>
          <w:ilvl w:val="0"/>
          <w:numId w:val="14"/>
        </w:numPr>
        <w:rPr>
          <w:rFonts w:ascii="Trebuchet MS" w:hAnsi="Trebuchet MS"/>
          <w:sz w:val="20"/>
          <w:szCs w:val="20"/>
        </w:rPr>
      </w:pPr>
      <w:r w:rsidRPr="00C9118F">
        <w:rPr>
          <w:rFonts w:ascii="Trebuchet MS" w:hAnsi="Trebuchet MS"/>
          <w:sz w:val="20"/>
          <w:szCs w:val="20"/>
        </w:rPr>
        <w:t xml:space="preserve">De verdeling van de middelen is transparant/inzichtelijk voor alle betrokkenen met gelijke kansen voor alle scholen om middelen voor ondersteuning </w:t>
      </w:r>
      <w:r w:rsidR="00E84056" w:rsidRPr="00C9118F">
        <w:rPr>
          <w:rFonts w:ascii="Trebuchet MS" w:hAnsi="Trebuchet MS"/>
          <w:sz w:val="20"/>
          <w:szCs w:val="20"/>
        </w:rPr>
        <w:t xml:space="preserve">te verkrijgen en </w:t>
      </w:r>
      <w:r w:rsidRPr="00C9118F">
        <w:rPr>
          <w:rFonts w:ascii="Trebuchet MS" w:hAnsi="Trebuchet MS"/>
          <w:sz w:val="20"/>
          <w:szCs w:val="20"/>
        </w:rPr>
        <w:t>in te zetten.</w:t>
      </w:r>
    </w:p>
    <w:p w14:paraId="412D66E2" w14:textId="549D7CC5" w:rsidR="0098036F" w:rsidRPr="00C9118F" w:rsidRDefault="004C187D" w:rsidP="0098036F">
      <w:pPr>
        <w:pStyle w:val="Lijstalinea"/>
        <w:numPr>
          <w:ilvl w:val="0"/>
          <w:numId w:val="14"/>
        </w:numPr>
        <w:rPr>
          <w:rFonts w:ascii="Trebuchet MS" w:hAnsi="Trebuchet MS"/>
          <w:sz w:val="20"/>
          <w:szCs w:val="20"/>
        </w:rPr>
      </w:pPr>
      <w:r w:rsidRPr="00C9118F">
        <w:rPr>
          <w:rFonts w:ascii="Trebuchet MS" w:hAnsi="Trebuchet MS"/>
          <w:sz w:val="20"/>
          <w:szCs w:val="20"/>
        </w:rPr>
        <w:t xml:space="preserve">Voor het verkrijgen van de middelen voor extra ondersteuning </w:t>
      </w:r>
      <w:r w:rsidR="00244EB4" w:rsidRPr="00C9118F">
        <w:rPr>
          <w:rFonts w:ascii="Trebuchet MS" w:hAnsi="Trebuchet MS"/>
          <w:sz w:val="20"/>
          <w:szCs w:val="20"/>
        </w:rPr>
        <w:t xml:space="preserve">wordt er gestreefd naar een minimale administratieve last </w:t>
      </w:r>
      <w:r w:rsidR="00CC4D8D" w:rsidRPr="00C9118F">
        <w:rPr>
          <w:rFonts w:ascii="Trebuchet MS" w:hAnsi="Trebuchet MS"/>
          <w:sz w:val="20"/>
          <w:szCs w:val="20"/>
        </w:rPr>
        <w:t>en toewijzings</w:t>
      </w:r>
      <w:r w:rsidR="0098036F" w:rsidRPr="00C9118F">
        <w:rPr>
          <w:rFonts w:ascii="Trebuchet MS" w:hAnsi="Trebuchet MS"/>
          <w:sz w:val="20"/>
          <w:szCs w:val="20"/>
        </w:rPr>
        <w:t>commissies</w:t>
      </w:r>
      <w:r w:rsidR="00CC4D8D" w:rsidRPr="00C9118F">
        <w:rPr>
          <w:rFonts w:ascii="Trebuchet MS" w:hAnsi="Trebuchet MS"/>
          <w:sz w:val="20"/>
          <w:szCs w:val="20"/>
        </w:rPr>
        <w:t xml:space="preserve">. </w:t>
      </w:r>
      <w:r w:rsidR="00F9591D" w:rsidRPr="00C9118F">
        <w:rPr>
          <w:rFonts w:ascii="Trebuchet MS" w:hAnsi="Trebuchet MS"/>
          <w:sz w:val="20"/>
          <w:szCs w:val="20"/>
        </w:rPr>
        <w:t>De</w:t>
      </w:r>
      <w:r w:rsidR="0098036F" w:rsidRPr="00C9118F">
        <w:rPr>
          <w:rFonts w:ascii="Trebuchet MS" w:hAnsi="Trebuchet MS"/>
          <w:sz w:val="20"/>
          <w:szCs w:val="20"/>
        </w:rPr>
        <w:t xml:space="preserve"> </w:t>
      </w:r>
      <w:r w:rsidR="00E64EB6" w:rsidRPr="00C9118F">
        <w:rPr>
          <w:rFonts w:ascii="Trebuchet MS" w:hAnsi="Trebuchet MS"/>
          <w:sz w:val="20"/>
          <w:szCs w:val="20"/>
        </w:rPr>
        <w:t xml:space="preserve">vereiste </w:t>
      </w:r>
      <w:r w:rsidR="0098036F" w:rsidRPr="00C9118F">
        <w:rPr>
          <w:rFonts w:ascii="Trebuchet MS" w:hAnsi="Trebuchet MS"/>
          <w:sz w:val="20"/>
          <w:szCs w:val="20"/>
        </w:rPr>
        <w:t>kwaliteitszorg</w:t>
      </w:r>
      <w:r w:rsidR="00F9591D" w:rsidRPr="00C9118F">
        <w:rPr>
          <w:rFonts w:ascii="Trebuchet MS" w:hAnsi="Trebuchet MS"/>
          <w:sz w:val="20"/>
          <w:szCs w:val="20"/>
        </w:rPr>
        <w:t xml:space="preserve"> van de extra ondersteuning willen we daarbij wel </w:t>
      </w:r>
      <w:r w:rsidR="00E465E2" w:rsidRPr="00C9118F">
        <w:rPr>
          <w:rFonts w:ascii="Trebuchet MS" w:hAnsi="Trebuchet MS"/>
          <w:sz w:val="20"/>
          <w:szCs w:val="20"/>
        </w:rPr>
        <w:t>in acht nemen</w:t>
      </w:r>
      <w:r w:rsidR="0098036F" w:rsidRPr="00C9118F">
        <w:rPr>
          <w:rFonts w:ascii="Trebuchet MS" w:hAnsi="Trebuchet MS"/>
          <w:sz w:val="20"/>
          <w:szCs w:val="20"/>
        </w:rPr>
        <w:t xml:space="preserve">. </w:t>
      </w:r>
    </w:p>
    <w:p w14:paraId="6EEA71B3" w14:textId="50203A0D" w:rsidR="00E86337" w:rsidRPr="00C9118F" w:rsidRDefault="00862282" w:rsidP="00B5478C">
      <w:pPr>
        <w:pStyle w:val="Lijstalinea"/>
        <w:numPr>
          <w:ilvl w:val="0"/>
          <w:numId w:val="14"/>
        </w:numPr>
        <w:rPr>
          <w:rFonts w:ascii="Trebuchet MS" w:hAnsi="Trebuchet MS"/>
          <w:sz w:val="20"/>
          <w:szCs w:val="20"/>
        </w:rPr>
      </w:pPr>
      <w:r w:rsidRPr="00C9118F">
        <w:rPr>
          <w:rFonts w:ascii="Trebuchet MS" w:hAnsi="Trebuchet MS"/>
          <w:sz w:val="20"/>
          <w:szCs w:val="20"/>
        </w:rPr>
        <w:t>We voorzien</w:t>
      </w:r>
      <w:r w:rsidR="009A27AA" w:rsidRPr="00C9118F">
        <w:rPr>
          <w:rFonts w:ascii="Trebuchet MS" w:hAnsi="Trebuchet MS"/>
          <w:sz w:val="20"/>
          <w:szCs w:val="20"/>
        </w:rPr>
        <w:t xml:space="preserve"> in een dekkend onderwijsaanbod </w:t>
      </w:r>
      <w:r w:rsidR="00765E7B" w:rsidRPr="00C9118F">
        <w:rPr>
          <w:rFonts w:ascii="Trebuchet MS" w:hAnsi="Trebuchet MS"/>
          <w:sz w:val="20"/>
          <w:szCs w:val="20"/>
        </w:rPr>
        <w:t xml:space="preserve">van het SwV </w:t>
      </w:r>
      <w:r w:rsidR="009A27AA" w:rsidRPr="00C9118F">
        <w:rPr>
          <w:rFonts w:ascii="Trebuchet MS" w:hAnsi="Trebuchet MS"/>
          <w:sz w:val="20"/>
          <w:szCs w:val="20"/>
        </w:rPr>
        <w:t xml:space="preserve">(wettelijke plicht) middels het aanbod in de scholen en in de maatwerkvoorzieningen die </w:t>
      </w:r>
      <w:r w:rsidR="00765E7B" w:rsidRPr="00C9118F">
        <w:rPr>
          <w:rFonts w:ascii="Trebuchet MS" w:hAnsi="Trebuchet MS"/>
          <w:sz w:val="20"/>
          <w:szCs w:val="20"/>
        </w:rPr>
        <w:t xml:space="preserve">binnen het SwV </w:t>
      </w:r>
      <w:r w:rsidR="009A27AA" w:rsidRPr="00C9118F">
        <w:rPr>
          <w:rFonts w:ascii="Trebuchet MS" w:hAnsi="Trebuchet MS"/>
          <w:sz w:val="20"/>
          <w:szCs w:val="20"/>
        </w:rPr>
        <w:t>zijn ingericht</w:t>
      </w:r>
      <w:r w:rsidR="00AF09E1" w:rsidRPr="00C9118F">
        <w:rPr>
          <w:rFonts w:ascii="Trebuchet MS" w:hAnsi="Trebuchet MS"/>
          <w:sz w:val="20"/>
          <w:szCs w:val="20"/>
        </w:rPr>
        <w:t>.</w:t>
      </w:r>
    </w:p>
    <w:p w14:paraId="782BE79F" w14:textId="4A8E261C" w:rsidR="00AF09E1" w:rsidRPr="00C9118F" w:rsidRDefault="00AF09E1" w:rsidP="00AF09E1">
      <w:pPr>
        <w:pStyle w:val="Lijstalinea"/>
        <w:rPr>
          <w:rFonts w:ascii="Trebuchet MS" w:hAnsi="Trebuchet MS"/>
          <w:sz w:val="20"/>
          <w:szCs w:val="20"/>
        </w:rPr>
      </w:pPr>
      <w:r w:rsidRPr="00C9118F">
        <w:rPr>
          <w:rFonts w:ascii="Trebuchet MS" w:hAnsi="Trebuchet MS"/>
          <w:sz w:val="20"/>
          <w:szCs w:val="20"/>
        </w:rPr>
        <w:t xml:space="preserve">Het gaat hier om het totale palet aan ondersteuningsmogelijkheden, het inrichten van de onderwijssoorten is vanzelfsprekend aan de schoolbesturen.  </w:t>
      </w:r>
    </w:p>
    <w:p w14:paraId="773BE4E6" w14:textId="0482FD5D" w:rsidR="00DF708A" w:rsidRPr="00C9118F" w:rsidRDefault="007A0183" w:rsidP="002F6B50">
      <w:pPr>
        <w:pStyle w:val="Lijstalinea"/>
        <w:numPr>
          <w:ilvl w:val="0"/>
          <w:numId w:val="14"/>
        </w:numPr>
        <w:rPr>
          <w:rFonts w:ascii="Trebuchet MS" w:hAnsi="Trebuchet MS"/>
          <w:sz w:val="20"/>
          <w:szCs w:val="20"/>
        </w:rPr>
      </w:pPr>
      <w:r w:rsidRPr="00C9118F">
        <w:rPr>
          <w:rFonts w:ascii="Trebuchet MS" w:hAnsi="Trebuchet MS"/>
          <w:sz w:val="20"/>
          <w:szCs w:val="20"/>
        </w:rPr>
        <w:t xml:space="preserve">Voor het dekkend onderwijsaanbod en het tegengaan van thuiszitters richt </w:t>
      </w:r>
      <w:r w:rsidR="00476D00" w:rsidRPr="00C9118F">
        <w:rPr>
          <w:rFonts w:ascii="Trebuchet MS" w:hAnsi="Trebuchet MS"/>
          <w:sz w:val="20"/>
          <w:szCs w:val="20"/>
        </w:rPr>
        <w:t>het SwV</w:t>
      </w:r>
      <w:r w:rsidR="00BE2239" w:rsidRPr="00C9118F">
        <w:rPr>
          <w:rFonts w:ascii="Trebuchet MS" w:hAnsi="Trebuchet MS"/>
          <w:sz w:val="20"/>
          <w:szCs w:val="20"/>
        </w:rPr>
        <w:t xml:space="preserve"> voor zolang als nodig en wenselijk</w:t>
      </w:r>
      <w:r w:rsidR="00476D00" w:rsidRPr="00C9118F">
        <w:rPr>
          <w:rFonts w:ascii="Trebuchet MS" w:hAnsi="Trebuchet MS"/>
          <w:sz w:val="20"/>
          <w:szCs w:val="20"/>
        </w:rPr>
        <w:t xml:space="preserve"> maatwerkvoorzieningen in</w:t>
      </w:r>
      <w:r w:rsidR="002F6B50" w:rsidRPr="00C9118F">
        <w:rPr>
          <w:rFonts w:ascii="Trebuchet MS" w:hAnsi="Trebuchet MS"/>
          <w:sz w:val="20"/>
          <w:szCs w:val="20"/>
        </w:rPr>
        <w:t xml:space="preserve">. </w:t>
      </w:r>
      <w:r w:rsidR="00245E1D" w:rsidRPr="00C9118F">
        <w:rPr>
          <w:rFonts w:ascii="Trebuchet MS" w:hAnsi="Trebuchet MS"/>
          <w:sz w:val="20"/>
          <w:szCs w:val="20"/>
        </w:rPr>
        <w:t xml:space="preserve">Zij ontvangen </w:t>
      </w:r>
      <w:r w:rsidR="00476D00" w:rsidRPr="00C9118F">
        <w:rPr>
          <w:rFonts w:ascii="Trebuchet MS" w:hAnsi="Trebuchet MS"/>
          <w:sz w:val="20"/>
          <w:szCs w:val="20"/>
        </w:rPr>
        <w:t>jaarlijks vast te stellen expertisebekostiging.</w:t>
      </w:r>
      <w:r w:rsidR="00C163BA" w:rsidRPr="00C9118F">
        <w:rPr>
          <w:rFonts w:ascii="Trebuchet MS" w:hAnsi="Trebuchet MS"/>
          <w:sz w:val="20"/>
          <w:szCs w:val="20"/>
        </w:rPr>
        <w:t xml:space="preserve"> De maatwerkvoorzieningen worden</w:t>
      </w:r>
      <w:r w:rsidR="00907BC5" w:rsidRPr="00C9118F">
        <w:rPr>
          <w:rFonts w:ascii="Trebuchet MS" w:hAnsi="Trebuchet MS"/>
          <w:sz w:val="20"/>
          <w:szCs w:val="20"/>
        </w:rPr>
        <w:t xml:space="preserve"> door schoolbesturen uitgevoerd.</w:t>
      </w:r>
      <w:r w:rsidR="002F6B50" w:rsidRPr="00C9118F">
        <w:t xml:space="preserve"> </w:t>
      </w:r>
      <w:r w:rsidR="002F6B50" w:rsidRPr="00C9118F">
        <w:rPr>
          <w:rFonts w:ascii="Trebuchet MS" w:hAnsi="Trebuchet MS"/>
          <w:sz w:val="20"/>
          <w:szCs w:val="20"/>
        </w:rPr>
        <w:t>Evaluatie van de maatwerkvoorzieningen is jaarlijks nodig. Aanbod creëert vraag. Verschillende maatwerkvoorzieningen zitten vol en het lukt nog onvoldoende om leerlingen te laten uitstromen. Aan de andere kant hebben ze mede er voor gezorgd dat het aantal thuiszitters fors is gedaald in het SwV.</w:t>
      </w:r>
    </w:p>
    <w:p w14:paraId="4D11ED13" w14:textId="31C8B79B" w:rsidR="00A6608D" w:rsidRPr="00C9118F" w:rsidRDefault="00A6608D" w:rsidP="00B5478C">
      <w:pPr>
        <w:pStyle w:val="Lijstalinea"/>
        <w:numPr>
          <w:ilvl w:val="0"/>
          <w:numId w:val="14"/>
        </w:numPr>
        <w:rPr>
          <w:rFonts w:ascii="Trebuchet MS" w:hAnsi="Trebuchet MS"/>
          <w:sz w:val="20"/>
          <w:szCs w:val="20"/>
        </w:rPr>
      </w:pPr>
      <w:r w:rsidRPr="00C9118F">
        <w:rPr>
          <w:rFonts w:ascii="Trebuchet MS" w:hAnsi="Trebuchet MS"/>
          <w:sz w:val="20"/>
          <w:szCs w:val="20"/>
        </w:rPr>
        <w:t>We hanteren in de bekostiging het ‘mix model’ school-expertise-leerlingen</w:t>
      </w:r>
      <w:r w:rsidR="00E465E2" w:rsidRPr="00C9118F">
        <w:rPr>
          <w:rFonts w:ascii="Trebuchet MS" w:hAnsi="Trebuchet MS"/>
          <w:sz w:val="20"/>
          <w:szCs w:val="20"/>
        </w:rPr>
        <w:t>.</w:t>
      </w:r>
    </w:p>
    <w:p w14:paraId="4CB3E5ED" w14:textId="34870C8C" w:rsidR="004B2715" w:rsidRPr="00C9118F" w:rsidRDefault="004B2715" w:rsidP="00B5478C">
      <w:pPr>
        <w:pStyle w:val="Lijstalinea"/>
        <w:numPr>
          <w:ilvl w:val="0"/>
          <w:numId w:val="14"/>
        </w:numPr>
        <w:rPr>
          <w:rFonts w:ascii="Trebuchet MS" w:hAnsi="Trebuchet MS"/>
          <w:sz w:val="20"/>
          <w:szCs w:val="20"/>
        </w:rPr>
      </w:pPr>
      <w:r w:rsidRPr="00C9118F">
        <w:rPr>
          <w:rFonts w:ascii="Trebuchet MS" w:hAnsi="Trebuchet MS"/>
          <w:sz w:val="20"/>
          <w:szCs w:val="20"/>
        </w:rPr>
        <w:lastRenderedPageBreak/>
        <w:t>De middelen worden gebundeld ingezet om arrangementen in de school te kunnen bekostigen.</w:t>
      </w:r>
      <w:r w:rsidR="00604565" w:rsidRPr="00C9118F">
        <w:rPr>
          <w:rFonts w:ascii="Trebuchet MS" w:hAnsi="Trebuchet MS"/>
          <w:sz w:val="20"/>
          <w:szCs w:val="20"/>
        </w:rPr>
        <w:t xml:space="preserve"> Uitzondering hierop is de </w:t>
      </w:r>
      <w:r w:rsidR="00B050AB" w:rsidRPr="00C9118F">
        <w:rPr>
          <w:rFonts w:ascii="Trebuchet MS" w:hAnsi="Trebuchet MS"/>
          <w:sz w:val="20"/>
          <w:szCs w:val="20"/>
        </w:rPr>
        <w:t xml:space="preserve">aparte </w:t>
      </w:r>
      <w:r w:rsidR="00006006" w:rsidRPr="00C9118F">
        <w:rPr>
          <w:rFonts w:ascii="Trebuchet MS" w:hAnsi="Trebuchet MS"/>
          <w:sz w:val="20"/>
          <w:szCs w:val="20"/>
        </w:rPr>
        <w:t xml:space="preserve">inzet op één specifieke leerling, gespecificeerd </w:t>
      </w:r>
      <w:r w:rsidR="00B050AB" w:rsidRPr="00C9118F">
        <w:rPr>
          <w:rFonts w:ascii="Trebuchet MS" w:hAnsi="Trebuchet MS"/>
          <w:sz w:val="20"/>
          <w:szCs w:val="20"/>
        </w:rPr>
        <w:t>verantwoord</w:t>
      </w:r>
      <w:r w:rsidR="00006006" w:rsidRPr="00C9118F">
        <w:rPr>
          <w:rFonts w:ascii="Trebuchet MS" w:hAnsi="Trebuchet MS"/>
          <w:sz w:val="20"/>
          <w:szCs w:val="20"/>
        </w:rPr>
        <w:t>.</w:t>
      </w:r>
    </w:p>
    <w:p w14:paraId="0E2FEFB2" w14:textId="3C4077E5" w:rsidR="004B2715" w:rsidRPr="00C9118F" w:rsidRDefault="004B2715" w:rsidP="00B5478C">
      <w:pPr>
        <w:pStyle w:val="Lijstalinea"/>
        <w:numPr>
          <w:ilvl w:val="0"/>
          <w:numId w:val="14"/>
        </w:numPr>
        <w:rPr>
          <w:rFonts w:ascii="Trebuchet MS" w:hAnsi="Trebuchet MS"/>
          <w:sz w:val="20"/>
          <w:szCs w:val="20"/>
        </w:rPr>
      </w:pPr>
      <w:r w:rsidRPr="00C9118F">
        <w:rPr>
          <w:rFonts w:ascii="Trebuchet MS" w:hAnsi="Trebuchet MS"/>
          <w:sz w:val="20"/>
          <w:szCs w:val="20"/>
        </w:rPr>
        <w:t>De middelen worden toegedeeld op schooljaren</w:t>
      </w:r>
      <w:r w:rsidR="00D939A3" w:rsidRPr="00C9118F">
        <w:rPr>
          <w:rFonts w:ascii="Trebuchet MS" w:hAnsi="Trebuchet MS"/>
          <w:sz w:val="20"/>
          <w:szCs w:val="20"/>
        </w:rPr>
        <w:t xml:space="preserve">, </w:t>
      </w:r>
      <w:r w:rsidR="000E7118" w:rsidRPr="00C9118F">
        <w:rPr>
          <w:rFonts w:ascii="Trebuchet MS" w:hAnsi="Trebuchet MS"/>
          <w:sz w:val="20"/>
          <w:szCs w:val="20"/>
        </w:rPr>
        <w:t>u</w:t>
      </w:r>
      <w:r w:rsidR="00FB1DD0" w:rsidRPr="00C9118F">
        <w:rPr>
          <w:rFonts w:ascii="Trebuchet MS" w:hAnsi="Trebuchet MS"/>
          <w:sz w:val="20"/>
          <w:szCs w:val="20"/>
        </w:rPr>
        <w:t xml:space="preserve">itgezonderd OPP Leerrendementen en OPP VMBO </w:t>
      </w:r>
      <w:r w:rsidR="00753F94" w:rsidRPr="00C9118F">
        <w:rPr>
          <w:rFonts w:ascii="Trebuchet MS" w:hAnsi="Trebuchet MS"/>
          <w:sz w:val="20"/>
          <w:szCs w:val="20"/>
        </w:rPr>
        <w:t>met BB/KB op kalenderjaren</w:t>
      </w:r>
      <w:r w:rsidRPr="00C9118F">
        <w:rPr>
          <w:rFonts w:ascii="Trebuchet MS" w:hAnsi="Trebuchet MS"/>
          <w:sz w:val="20"/>
          <w:szCs w:val="20"/>
        </w:rPr>
        <w:t>, jaarlijks aan te vragen en daarmee te verantwoorden in mei</w:t>
      </w:r>
      <w:r w:rsidR="00F73256" w:rsidRPr="00C9118F">
        <w:rPr>
          <w:rFonts w:ascii="Trebuchet MS" w:hAnsi="Trebuchet MS"/>
          <w:sz w:val="20"/>
          <w:szCs w:val="20"/>
        </w:rPr>
        <w:t>/juni</w:t>
      </w:r>
      <w:r w:rsidRPr="00C9118F">
        <w:rPr>
          <w:rFonts w:ascii="Trebuchet MS" w:hAnsi="Trebuchet MS"/>
          <w:sz w:val="20"/>
          <w:szCs w:val="20"/>
        </w:rPr>
        <w:t xml:space="preserve"> voorafgaand aan het schooljaar.</w:t>
      </w:r>
    </w:p>
    <w:p w14:paraId="0B7DEBA6" w14:textId="10D734DD" w:rsidR="00953615" w:rsidRPr="00C9118F" w:rsidRDefault="00953615" w:rsidP="00B5478C">
      <w:pPr>
        <w:pStyle w:val="Lijstalinea"/>
        <w:numPr>
          <w:ilvl w:val="0"/>
          <w:numId w:val="14"/>
        </w:numPr>
        <w:rPr>
          <w:rFonts w:ascii="Trebuchet MS" w:hAnsi="Trebuchet MS"/>
          <w:sz w:val="20"/>
          <w:szCs w:val="20"/>
        </w:rPr>
      </w:pPr>
      <w:r w:rsidRPr="00C9118F">
        <w:rPr>
          <w:rFonts w:ascii="Trebuchet MS" w:hAnsi="Trebuchet MS"/>
          <w:sz w:val="20"/>
          <w:szCs w:val="20"/>
        </w:rPr>
        <w:t>Scholen hebben verschillende ondersteuningsprofielen en als zodanig ook een verschillend aanbod van de ondersteuning, derhalve zijn er ook bekostigingsverschillen mogelijk</w:t>
      </w:r>
      <w:r w:rsidR="00E465E2" w:rsidRPr="00C9118F">
        <w:rPr>
          <w:rFonts w:ascii="Trebuchet MS" w:hAnsi="Trebuchet MS"/>
          <w:sz w:val="20"/>
          <w:szCs w:val="20"/>
        </w:rPr>
        <w:t>.</w:t>
      </w:r>
    </w:p>
    <w:p w14:paraId="2F683B53" w14:textId="2B13ACC5" w:rsidR="009D5947" w:rsidRPr="00C9118F" w:rsidRDefault="009D5947" w:rsidP="00B5478C">
      <w:pPr>
        <w:pStyle w:val="Lijstalinea"/>
        <w:numPr>
          <w:ilvl w:val="0"/>
          <w:numId w:val="14"/>
        </w:numPr>
        <w:rPr>
          <w:rFonts w:ascii="Trebuchet MS" w:hAnsi="Trebuchet MS"/>
          <w:sz w:val="20"/>
          <w:szCs w:val="20"/>
        </w:rPr>
      </w:pPr>
      <w:r w:rsidRPr="00C9118F">
        <w:rPr>
          <w:rFonts w:ascii="Trebuchet MS" w:hAnsi="Trebuchet MS"/>
          <w:sz w:val="20"/>
          <w:szCs w:val="20"/>
        </w:rPr>
        <w:t xml:space="preserve">Scholen verantwoorden jaarlijks, voorafgaande aan de toekenning van de bekostiging, aan het SwV waaraan ze de middelen </w:t>
      </w:r>
      <w:r w:rsidR="00765E7B" w:rsidRPr="00C9118F">
        <w:rPr>
          <w:rFonts w:ascii="Trebuchet MS" w:hAnsi="Trebuchet MS"/>
          <w:sz w:val="20"/>
          <w:szCs w:val="20"/>
        </w:rPr>
        <w:t xml:space="preserve">besteden </w:t>
      </w:r>
      <w:r w:rsidRPr="00C9118F">
        <w:rPr>
          <w:rFonts w:ascii="Trebuchet MS" w:hAnsi="Trebuchet MS"/>
          <w:sz w:val="20"/>
          <w:szCs w:val="20"/>
        </w:rPr>
        <w:t xml:space="preserve">die </w:t>
      </w:r>
      <w:r w:rsidR="00765E7B" w:rsidRPr="00C9118F">
        <w:rPr>
          <w:rFonts w:ascii="Trebuchet MS" w:hAnsi="Trebuchet MS"/>
          <w:sz w:val="20"/>
          <w:szCs w:val="20"/>
        </w:rPr>
        <w:t xml:space="preserve">van het SwV worden </w:t>
      </w:r>
      <w:r w:rsidRPr="00C9118F">
        <w:rPr>
          <w:rFonts w:ascii="Trebuchet MS" w:hAnsi="Trebuchet MS"/>
          <w:sz w:val="20"/>
          <w:szCs w:val="20"/>
        </w:rPr>
        <w:t>ontvangen</w:t>
      </w:r>
      <w:r w:rsidR="00E465E2" w:rsidRPr="00C9118F">
        <w:rPr>
          <w:rFonts w:ascii="Trebuchet MS" w:hAnsi="Trebuchet MS"/>
          <w:sz w:val="20"/>
          <w:szCs w:val="20"/>
        </w:rPr>
        <w:t>.</w:t>
      </w:r>
      <w:r w:rsidRPr="00C9118F">
        <w:rPr>
          <w:rFonts w:ascii="Trebuchet MS" w:hAnsi="Trebuchet MS"/>
          <w:sz w:val="20"/>
          <w:szCs w:val="20"/>
        </w:rPr>
        <w:t xml:space="preserve"> </w:t>
      </w:r>
    </w:p>
    <w:p w14:paraId="6FA4B1D1" w14:textId="702203B3" w:rsidR="009D5947" w:rsidRPr="00C9118F" w:rsidRDefault="009D5947" w:rsidP="006815B5">
      <w:pPr>
        <w:pStyle w:val="Lijstalinea"/>
        <w:numPr>
          <w:ilvl w:val="0"/>
          <w:numId w:val="14"/>
        </w:numPr>
        <w:rPr>
          <w:rFonts w:ascii="Trebuchet MS" w:hAnsi="Trebuchet MS"/>
          <w:sz w:val="20"/>
          <w:szCs w:val="20"/>
        </w:rPr>
      </w:pPr>
      <w:r w:rsidRPr="00C9118F">
        <w:rPr>
          <w:rFonts w:ascii="Trebuchet MS" w:hAnsi="Trebuchet MS"/>
          <w:sz w:val="20"/>
          <w:szCs w:val="20"/>
        </w:rPr>
        <w:t xml:space="preserve">Scholen </w:t>
      </w:r>
      <w:r w:rsidR="00765E7B" w:rsidRPr="00C9118F">
        <w:rPr>
          <w:rFonts w:ascii="Trebuchet MS" w:hAnsi="Trebuchet MS"/>
          <w:sz w:val="20"/>
          <w:szCs w:val="20"/>
        </w:rPr>
        <w:t>hebben</w:t>
      </w:r>
      <w:r w:rsidRPr="00C9118F">
        <w:rPr>
          <w:rFonts w:ascii="Trebuchet MS" w:hAnsi="Trebuchet MS"/>
          <w:sz w:val="20"/>
          <w:szCs w:val="20"/>
        </w:rPr>
        <w:t xml:space="preserve"> de mogelijkheid om in een schooljaar aanvullende bekostiging aan te vragen om tussentijds formatieve uitbreiding voor ondersteuning mogelijk te maken als de situatie daarom vraagt</w:t>
      </w:r>
      <w:r w:rsidR="00F73256" w:rsidRPr="00C9118F">
        <w:rPr>
          <w:rFonts w:ascii="Trebuchet MS" w:hAnsi="Trebuchet MS"/>
          <w:sz w:val="20"/>
          <w:szCs w:val="20"/>
        </w:rPr>
        <w:t>.</w:t>
      </w:r>
      <w:r w:rsidR="00D671E8" w:rsidRPr="00C9118F">
        <w:rPr>
          <w:rFonts w:ascii="Trebuchet MS" w:hAnsi="Trebuchet MS"/>
          <w:sz w:val="20"/>
          <w:szCs w:val="20"/>
        </w:rPr>
        <w:t xml:space="preserve"> </w:t>
      </w:r>
      <w:r w:rsidR="00F761F7" w:rsidRPr="00C9118F">
        <w:rPr>
          <w:rFonts w:ascii="Trebuchet MS" w:hAnsi="Trebuchet MS"/>
          <w:sz w:val="20"/>
          <w:szCs w:val="20"/>
        </w:rPr>
        <w:t xml:space="preserve">De definitieve toekenning van deze bedragen volgt via bestuurlijk besluit </w:t>
      </w:r>
      <w:r w:rsidR="001F1742" w:rsidRPr="00C9118F">
        <w:rPr>
          <w:rFonts w:ascii="Trebuchet MS" w:hAnsi="Trebuchet MS"/>
          <w:sz w:val="20"/>
          <w:szCs w:val="20"/>
        </w:rPr>
        <w:t>aan het eind van het schooljaar.</w:t>
      </w:r>
      <w:r w:rsidR="00626B7D" w:rsidRPr="00C9118F">
        <w:rPr>
          <w:rFonts w:ascii="Trebuchet MS" w:hAnsi="Trebuchet MS"/>
          <w:sz w:val="20"/>
          <w:szCs w:val="20"/>
        </w:rPr>
        <w:t xml:space="preserve"> B</w:t>
      </w:r>
      <w:r w:rsidR="00043D38" w:rsidRPr="00C9118F">
        <w:rPr>
          <w:rFonts w:ascii="Trebuchet MS" w:hAnsi="Trebuchet MS"/>
          <w:sz w:val="20"/>
          <w:szCs w:val="20"/>
        </w:rPr>
        <w:t>elangrijk criteri</w:t>
      </w:r>
      <w:r w:rsidR="00242194" w:rsidRPr="00C9118F">
        <w:rPr>
          <w:rFonts w:ascii="Trebuchet MS" w:hAnsi="Trebuchet MS"/>
          <w:sz w:val="20"/>
          <w:szCs w:val="20"/>
        </w:rPr>
        <w:t xml:space="preserve">a </w:t>
      </w:r>
      <w:r w:rsidR="002D5712" w:rsidRPr="00C9118F">
        <w:rPr>
          <w:rFonts w:ascii="Trebuchet MS" w:hAnsi="Trebuchet MS"/>
          <w:sz w:val="20"/>
          <w:szCs w:val="20"/>
        </w:rPr>
        <w:t xml:space="preserve">voor het bestuurlijke besluit </w:t>
      </w:r>
      <w:r w:rsidR="00242194" w:rsidRPr="00C9118F">
        <w:rPr>
          <w:rFonts w:ascii="Trebuchet MS" w:hAnsi="Trebuchet MS"/>
          <w:sz w:val="20"/>
          <w:szCs w:val="20"/>
        </w:rPr>
        <w:t>zijn</w:t>
      </w:r>
      <w:r w:rsidR="00043D38" w:rsidRPr="00C9118F">
        <w:rPr>
          <w:rFonts w:ascii="Trebuchet MS" w:hAnsi="Trebuchet MS"/>
          <w:sz w:val="20"/>
          <w:szCs w:val="20"/>
        </w:rPr>
        <w:t xml:space="preserve"> het beschikbare budget voor de tussentijdse </w:t>
      </w:r>
      <w:r w:rsidR="00626B7D" w:rsidRPr="00C9118F">
        <w:rPr>
          <w:rFonts w:ascii="Trebuchet MS" w:hAnsi="Trebuchet MS"/>
          <w:sz w:val="20"/>
          <w:szCs w:val="20"/>
        </w:rPr>
        <w:t xml:space="preserve">arrangementen en </w:t>
      </w:r>
      <w:r w:rsidR="002D5712" w:rsidRPr="00C9118F">
        <w:rPr>
          <w:rFonts w:ascii="Trebuchet MS" w:hAnsi="Trebuchet MS"/>
          <w:sz w:val="20"/>
          <w:szCs w:val="20"/>
        </w:rPr>
        <w:t xml:space="preserve">bij overschrijding daarvan </w:t>
      </w:r>
      <w:r w:rsidR="00A35AE8" w:rsidRPr="00C9118F">
        <w:rPr>
          <w:rFonts w:ascii="Trebuchet MS" w:hAnsi="Trebuchet MS"/>
          <w:sz w:val="20"/>
          <w:szCs w:val="20"/>
        </w:rPr>
        <w:t>de</w:t>
      </w:r>
      <w:r w:rsidR="00626B7D" w:rsidRPr="00C9118F">
        <w:rPr>
          <w:rFonts w:ascii="Trebuchet MS" w:hAnsi="Trebuchet MS"/>
          <w:sz w:val="20"/>
          <w:szCs w:val="20"/>
        </w:rPr>
        <w:t xml:space="preserve"> </w:t>
      </w:r>
      <w:r w:rsidR="00935631" w:rsidRPr="00C9118F">
        <w:rPr>
          <w:rFonts w:ascii="Trebuchet MS" w:hAnsi="Trebuchet MS"/>
          <w:sz w:val="20"/>
          <w:szCs w:val="20"/>
        </w:rPr>
        <w:t xml:space="preserve">verhoudingsgewijs </w:t>
      </w:r>
      <w:r w:rsidR="00626B7D" w:rsidRPr="00C9118F">
        <w:rPr>
          <w:rFonts w:ascii="Trebuchet MS" w:hAnsi="Trebuchet MS"/>
          <w:sz w:val="20"/>
          <w:szCs w:val="20"/>
        </w:rPr>
        <w:t>gelijkmatige verde</w:t>
      </w:r>
      <w:r w:rsidR="00242194" w:rsidRPr="00C9118F">
        <w:rPr>
          <w:rFonts w:ascii="Trebuchet MS" w:hAnsi="Trebuchet MS"/>
          <w:sz w:val="20"/>
          <w:szCs w:val="20"/>
        </w:rPr>
        <w:t>ling over de schoolbesturen</w:t>
      </w:r>
      <w:r w:rsidR="00935631" w:rsidRPr="00C9118F">
        <w:rPr>
          <w:rFonts w:ascii="Trebuchet MS" w:hAnsi="Trebuchet MS"/>
          <w:sz w:val="20"/>
          <w:szCs w:val="20"/>
        </w:rPr>
        <w:t>.</w:t>
      </w:r>
    </w:p>
    <w:p w14:paraId="1B201045" w14:textId="6A0AD230" w:rsidR="00737622" w:rsidRPr="00C9118F" w:rsidRDefault="00737622" w:rsidP="006815B5">
      <w:pPr>
        <w:pStyle w:val="Lijstalinea"/>
        <w:numPr>
          <w:ilvl w:val="0"/>
          <w:numId w:val="14"/>
        </w:numPr>
        <w:rPr>
          <w:rFonts w:ascii="Trebuchet MS" w:hAnsi="Trebuchet MS"/>
          <w:sz w:val="20"/>
          <w:szCs w:val="20"/>
        </w:rPr>
      </w:pPr>
      <w:r w:rsidRPr="00C9118F">
        <w:rPr>
          <w:rFonts w:ascii="Trebuchet MS" w:hAnsi="Trebuchet MS"/>
          <w:sz w:val="20"/>
          <w:szCs w:val="20"/>
        </w:rPr>
        <w:t>Jaarlijks wordt er in de begroting van het swv een bedrag voor pilots opgenomen</w:t>
      </w:r>
      <w:r w:rsidR="00C728B3" w:rsidRPr="00C9118F">
        <w:rPr>
          <w:rFonts w:ascii="Trebuchet MS" w:hAnsi="Trebuchet MS"/>
          <w:sz w:val="20"/>
          <w:szCs w:val="20"/>
        </w:rPr>
        <w:t xml:space="preserve">. Scholen kunnen bij de </w:t>
      </w:r>
      <w:r w:rsidR="004A27BB" w:rsidRPr="00C9118F">
        <w:rPr>
          <w:rFonts w:ascii="Trebuchet MS" w:hAnsi="Trebuchet MS"/>
          <w:sz w:val="20"/>
          <w:szCs w:val="20"/>
        </w:rPr>
        <w:t xml:space="preserve">jaarlijkse </w:t>
      </w:r>
      <w:r w:rsidR="00C728B3" w:rsidRPr="00C9118F">
        <w:rPr>
          <w:rFonts w:ascii="Trebuchet MS" w:hAnsi="Trebuchet MS"/>
          <w:sz w:val="20"/>
          <w:szCs w:val="20"/>
        </w:rPr>
        <w:t xml:space="preserve">aanvraag in mei </w:t>
      </w:r>
      <w:r w:rsidR="00C86183" w:rsidRPr="00C9118F">
        <w:rPr>
          <w:rFonts w:ascii="Trebuchet MS" w:hAnsi="Trebuchet MS"/>
          <w:sz w:val="20"/>
          <w:szCs w:val="20"/>
        </w:rPr>
        <w:t>een pilot aanvragen voor het volgende schooljaar.</w:t>
      </w:r>
    </w:p>
    <w:p w14:paraId="3C2E786B" w14:textId="628B2398" w:rsidR="00A35AE8" w:rsidRPr="00C9118F" w:rsidRDefault="00A35AE8" w:rsidP="00A35AE8">
      <w:pPr>
        <w:pStyle w:val="Lijstalinea"/>
        <w:rPr>
          <w:rFonts w:ascii="Trebuchet MS" w:hAnsi="Trebuchet MS"/>
          <w:sz w:val="20"/>
          <w:szCs w:val="20"/>
        </w:rPr>
      </w:pPr>
      <w:r w:rsidRPr="00C9118F">
        <w:rPr>
          <w:rFonts w:ascii="Trebuchet MS" w:hAnsi="Trebuchet MS"/>
          <w:sz w:val="20"/>
          <w:szCs w:val="20"/>
        </w:rPr>
        <w:t xml:space="preserve">De definitieve toekenning van deze bedragen volgt via bestuurlijk besluit voorafgaande aan </w:t>
      </w:r>
      <w:r w:rsidR="00DF6765" w:rsidRPr="00C9118F">
        <w:rPr>
          <w:rFonts w:ascii="Trebuchet MS" w:hAnsi="Trebuchet MS"/>
          <w:sz w:val="20"/>
          <w:szCs w:val="20"/>
        </w:rPr>
        <w:t>h</w:t>
      </w:r>
      <w:r w:rsidRPr="00C9118F">
        <w:rPr>
          <w:rFonts w:ascii="Trebuchet MS" w:hAnsi="Trebuchet MS"/>
          <w:sz w:val="20"/>
          <w:szCs w:val="20"/>
        </w:rPr>
        <w:t xml:space="preserve">et schooljaar. Belangrijk criteria voor het bestuurlijke besluit zijn het beschikbare budget voor de </w:t>
      </w:r>
      <w:r w:rsidR="00DF6765" w:rsidRPr="00C9118F">
        <w:rPr>
          <w:rFonts w:ascii="Trebuchet MS" w:hAnsi="Trebuchet MS"/>
          <w:sz w:val="20"/>
          <w:szCs w:val="20"/>
        </w:rPr>
        <w:t xml:space="preserve">pilots </w:t>
      </w:r>
      <w:r w:rsidRPr="00C9118F">
        <w:rPr>
          <w:rFonts w:ascii="Trebuchet MS" w:hAnsi="Trebuchet MS"/>
          <w:sz w:val="20"/>
          <w:szCs w:val="20"/>
        </w:rPr>
        <w:t>en bij overschrijding daarvan de verhoudingsgewijs gelijkmatige verdeling over de schoolbesturen.</w:t>
      </w:r>
      <w:r w:rsidR="00297078" w:rsidRPr="00C9118F">
        <w:rPr>
          <w:rFonts w:ascii="Trebuchet MS" w:hAnsi="Trebuchet MS"/>
          <w:sz w:val="20"/>
          <w:szCs w:val="20"/>
        </w:rPr>
        <w:t xml:space="preserve"> In het SwV word</w:t>
      </w:r>
      <w:r w:rsidR="00EC15B8" w:rsidRPr="00C9118F">
        <w:rPr>
          <w:rFonts w:ascii="Trebuchet MS" w:hAnsi="Trebuchet MS"/>
          <w:sz w:val="20"/>
          <w:szCs w:val="20"/>
        </w:rPr>
        <w:t>en</w:t>
      </w:r>
      <w:r w:rsidR="00297078" w:rsidRPr="00C9118F">
        <w:rPr>
          <w:rFonts w:ascii="Trebuchet MS" w:hAnsi="Trebuchet MS"/>
          <w:sz w:val="20"/>
          <w:szCs w:val="20"/>
        </w:rPr>
        <w:t xml:space="preserve"> medio mei </w:t>
      </w:r>
      <w:r w:rsidR="00EC15B8" w:rsidRPr="00C9118F">
        <w:rPr>
          <w:rFonts w:ascii="Trebuchet MS" w:hAnsi="Trebuchet MS"/>
          <w:sz w:val="20"/>
          <w:szCs w:val="20"/>
        </w:rPr>
        <w:t xml:space="preserve">de opbrengsten </w:t>
      </w:r>
      <w:r w:rsidR="00FC7BA2" w:rsidRPr="00C9118F">
        <w:rPr>
          <w:rFonts w:ascii="Trebuchet MS" w:hAnsi="Trebuchet MS"/>
          <w:sz w:val="20"/>
          <w:szCs w:val="20"/>
        </w:rPr>
        <w:t>van de pilots door de scholen met elkaar gedeeld.</w:t>
      </w:r>
      <w:r w:rsidR="00297078" w:rsidRPr="00C9118F">
        <w:rPr>
          <w:rFonts w:ascii="Trebuchet MS" w:hAnsi="Trebuchet MS"/>
          <w:sz w:val="20"/>
          <w:szCs w:val="20"/>
        </w:rPr>
        <w:t xml:space="preserve"> </w:t>
      </w:r>
    </w:p>
    <w:p w14:paraId="145A51E4" w14:textId="1B138F92" w:rsidR="00F736D6" w:rsidRPr="00C9118F" w:rsidRDefault="008B6DFA" w:rsidP="00C311F6">
      <w:pPr>
        <w:pStyle w:val="Lijstalinea"/>
        <w:numPr>
          <w:ilvl w:val="0"/>
          <w:numId w:val="14"/>
        </w:numPr>
        <w:rPr>
          <w:rFonts w:ascii="Trebuchet MS" w:hAnsi="Trebuchet MS"/>
          <w:sz w:val="20"/>
          <w:szCs w:val="20"/>
        </w:rPr>
      </w:pPr>
      <w:r w:rsidRPr="00C9118F">
        <w:rPr>
          <w:rFonts w:ascii="Trebuchet MS" w:hAnsi="Trebuchet MS"/>
          <w:sz w:val="20"/>
          <w:szCs w:val="20"/>
        </w:rPr>
        <w:t>Voor leerlingen die extra ondersteuning ontvangen wordt een OPP gemaakt (wettelijke verplichting)</w:t>
      </w:r>
      <w:r w:rsidR="00015679" w:rsidRPr="00C9118F">
        <w:rPr>
          <w:rFonts w:ascii="Trebuchet MS" w:hAnsi="Trebuchet MS"/>
          <w:sz w:val="20"/>
          <w:szCs w:val="20"/>
        </w:rPr>
        <w:t xml:space="preserve">. </w:t>
      </w:r>
      <w:r w:rsidR="006C36ED" w:rsidRPr="00C9118F">
        <w:rPr>
          <w:rFonts w:ascii="Trebuchet MS" w:hAnsi="Trebuchet MS"/>
          <w:sz w:val="20"/>
          <w:szCs w:val="20"/>
        </w:rPr>
        <w:t xml:space="preserve">Orthopedagogen hebben de taak om het </w:t>
      </w:r>
      <w:r w:rsidR="00015679" w:rsidRPr="00C9118F">
        <w:rPr>
          <w:rFonts w:ascii="Trebuchet MS" w:hAnsi="Trebuchet MS"/>
          <w:sz w:val="20"/>
          <w:szCs w:val="20"/>
        </w:rPr>
        <w:t xml:space="preserve">eerste </w:t>
      </w:r>
      <w:r w:rsidR="006C36ED" w:rsidRPr="00C9118F">
        <w:rPr>
          <w:rFonts w:ascii="Trebuchet MS" w:hAnsi="Trebuchet MS"/>
          <w:sz w:val="20"/>
          <w:szCs w:val="20"/>
        </w:rPr>
        <w:t>OPP vast te stellen</w:t>
      </w:r>
      <w:r w:rsidR="00E465E2" w:rsidRPr="00C9118F">
        <w:rPr>
          <w:rFonts w:ascii="Trebuchet MS" w:hAnsi="Trebuchet MS"/>
          <w:sz w:val="20"/>
          <w:szCs w:val="20"/>
        </w:rPr>
        <w:t>.</w:t>
      </w:r>
      <w:r w:rsidR="00A57B88" w:rsidRPr="00C9118F">
        <w:rPr>
          <w:rFonts w:ascii="Trebuchet MS" w:hAnsi="Trebuchet MS"/>
          <w:sz w:val="20"/>
          <w:szCs w:val="20"/>
        </w:rPr>
        <w:t xml:space="preserve"> Evaluaties</w:t>
      </w:r>
      <w:r w:rsidR="006A153A" w:rsidRPr="00C9118F">
        <w:rPr>
          <w:rFonts w:ascii="Trebuchet MS" w:hAnsi="Trebuchet MS"/>
          <w:sz w:val="20"/>
          <w:szCs w:val="20"/>
        </w:rPr>
        <w:t xml:space="preserve">, voortzetting en bijstellingen </w:t>
      </w:r>
      <w:r w:rsidR="00D9796F" w:rsidRPr="00C9118F">
        <w:rPr>
          <w:rFonts w:ascii="Trebuchet MS" w:hAnsi="Trebuchet MS"/>
          <w:sz w:val="20"/>
          <w:szCs w:val="20"/>
        </w:rPr>
        <w:t xml:space="preserve">op een OPP </w:t>
      </w:r>
      <w:r w:rsidR="006A153A" w:rsidRPr="00C9118F">
        <w:rPr>
          <w:rFonts w:ascii="Trebuchet MS" w:hAnsi="Trebuchet MS"/>
          <w:sz w:val="20"/>
          <w:szCs w:val="20"/>
        </w:rPr>
        <w:t>verlopen via het ondersteuningsteam van de school.</w:t>
      </w:r>
    </w:p>
    <w:p w14:paraId="7F0D950D" w14:textId="7DE2E033" w:rsidR="00D9796F" w:rsidRPr="00C9118F" w:rsidRDefault="00D9796F" w:rsidP="00F736D6">
      <w:pPr>
        <w:pStyle w:val="Lijstalinea"/>
        <w:numPr>
          <w:ilvl w:val="0"/>
          <w:numId w:val="14"/>
        </w:numPr>
        <w:rPr>
          <w:rFonts w:ascii="Trebuchet MS" w:hAnsi="Trebuchet MS"/>
          <w:sz w:val="20"/>
          <w:szCs w:val="20"/>
        </w:rPr>
      </w:pPr>
      <w:r w:rsidRPr="00C9118F">
        <w:rPr>
          <w:rFonts w:ascii="Trebuchet MS" w:hAnsi="Trebuchet MS"/>
          <w:sz w:val="20"/>
          <w:szCs w:val="20"/>
        </w:rPr>
        <w:t>Binnen het SwV vinden er c</w:t>
      </w:r>
      <w:r w:rsidR="00F736D6" w:rsidRPr="00C9118F">
        <w:rPr>
          <w:rFonts w:ascii="Trebuchet MS" w:hAnsi="Trebuchet MS"/>
          <w:sz w:val="20"/>
          <w:szCs w:val="20"/>
        </w:rPr>
        <w:t xml:space="preserve">hecks </w:t>
      </w:r>
      <w:proofErr w:type="spellStart"/>
      <w:r w:rsidR="00F736D6" w:rsidRPr="00C9118F">
        <w:rPr>
          <w:rFonts w:ascii="Trebuchet MS" w:hAnsi="Trebuchet MS"/>
          <w:sz w:val="20"/>
          <w:szCs w:val="20"/>
        </w:rPr>
        <w:t>and</w:t>
      </w:r>
      <w:proofErr w:type="spellEnd"/>
      <w:r w:rsidR="00F736D6" w:rsidRPr="00C9118F">
        <w:rPr>
          <w:rFonts w:ascii="Trebuchet MS" w:hAnsi="Trebuchet MS"/>
          <w:sz w:val="20"/>
          <w:szCs w:val="20"/>
        </w:rPr>
        <w:t xml:space="preserve"> </w:t>
      </w:r>
      <w:proofErr w:type="spellStart"/>
      <w:r w:rsidR="00F736D6" w:rsidRPr="00C9118F">
        <w:rPr>
          <w:rFonts w:ascii="Trebuchet MS" w:hAnsi="Trebuchet MS"/>
          <w:sz w:val="20"/>
          <w:szCs w:val="20"/>
        </w:rPr>
        <w:t>balances</w:t>
      </w:r>
      <w:proofErr w:type="spellEnd"/>
      <w:r w:rsidR="00F736D6" w:rsidRPr="00C9118F">
        <w:rPr>
          <w:rFonts w:ascii="Trebuchet MS" w:hAnsi="Trebuchet MS"/>
          <w:sz w:val="20"/>
          <w:szCs w:val="20"/>
        </w:rPr>
        <w:t xml:space="preserve"> </w:t>
      </w:r>
      <w:r w:rsidRPr="00C9118F">
        <w:rPr>
          <w:rFonts w:ascii="Trebuchet MS" w:hAnsi="Trebuchet MS"/>
          <w:sz w:val="20"/>
          <w:szCs w:val="20"/>
        </w:rPr>
        <w:t xml:space="preserve">plaats </w:t>
      </w:r>
      <w:r w:rsidR="00F736D6" w:rsidRPr="00C9118F">
        <w:rPr>
          <w:rFonts w:ascii="Trebuchet MS" w:hAnsi="Trebuchet MS"/>
          <w:sz w:val="20"/>
          <w:szCs w:val="20"/>
        </w:rPr>
        <w:t xml:space="preserve">op de toewijzingen </w:t>
      </w:r>
      <w:r w:rsidR="00512FE8" w:rsidRPr="00C9118F">
        <w:rPr>
          <w:rFonts w:ascii="Trebuchet MS" w:hAnsi="Trebuchet MS"/>
          <w:sz w:val="20"/>
          <w:szCs w:val="20"/>
        </w:rPr>
        <w:t xml:space="preserve">OPP en TLV </w:t>
      </w:r>
      <w:r w:rsidR="00F736D6" w:rsidRPr="00C9118F">
        <w:rPr>
          <w:rFonts w:ascii="Trebuchet MS" w:hAnsi="Trebuchet MS"/>
          <w:sz w:val="20"/>
          <w:szCs w:val="20"/>
        </w:rPr>
        <w:t xml:space="preserve">via </w:t>
      </w:r>
    </w:p>
    <w:p w14:paraId="089ECA64" w14:textId="086DC2A1" w:rsidR="008E0A95" w:rsidRPr="00C9118F" w:rsidRDefault="00F736D6" w:rsidP="00D9796F">
      <w:pPr>
        <w:pStyle w:val="Lijstalinea"/>
        <w:numPr>
          <w:ilvl w:val="0"/>
          <w:numId w:val="25"/>
        </w:numPr>
        <w:rPr>
          <w:rFonts w:ascii="Trebuchet MS" w:hAnsi="Trebuchet MS"/>
          <w:sz w:val="20"/>
          <w:szCs w:val="20"/>
        </w:rPr>
      </w:pPr>
      <w:r w:rsidRPr="00C9118F">
        <w:rPr>
          <w:rFonts w:ascii="Trebuchet MS" w:hAnsi="Trebuchet MS"/>
          <w:sz w:val="20"/>
          <w:szCs w:val="20"/>
        </w:rPr>
        <w:t>collegiale visitatie</w:t>
      </w:r>
      <w:r w:rsidR="00D9796F" w:rsidRPr="00C9118F">
        <w:rPr>
          <w:rFonts w:ascii="Trebuchet MS" w:hAnsi="Trebuchet MS"/>
          <w:sz w:val="20"/>
          <w:szCs w:val="20"/>
        </w:rPr>
        <w:t xml:space="preserve"> </w:t>
      </w:r>
      <w:r w:rsidRPr="00C9118F">
        <w:rPr>
          <w:rFonts w:ascii="Trebuchet MS" w:hAnsi="Trebuchet MS"/>
          <w:sz w:val="20"/>
          <w:szCs w:val="20"/>
        </w:rPr>
        <w:t>en leergesprekken</w:t>
      </w:r>
      <w:r w:rsidR="00512FE8" w:rsidRPr="00C9118F">
        <w:rPr>
          <w:rFonts w:ascii="Trebuchet MS" w:hAnsi="Trebuchet MS"/>
          <w:sz w:val="20"/>
          <w:szCs w:val="20"/>
        </w:rPr>
        <w:t xml:space="preserve"> i.h.k.v. leren van elkaar</w:t>
      </w:r>
    </w:p>
    <w:p w14:paraId="75D056F4" w14:textId="5AA5C096" w:rsidR="00512FE8" w:rsidRPr="00C9118F" w:rsidRDefault="00512FE8" w:rsidP="00D9796F">
      <w:pPr>
        <w:pStyle w:val="Lijstalinea"/>
        <w:numPr>
          <w:ilvl w:val="0"/>
          <w:numId w:val="25"/>
        </w:numPr>
        <w:rPr>
          <w:rFonts w:ascii="Trebuchet MS" w:hAnsi="Trebuchet MS"/>
          <w:sz w:val="20"/>
          <w:szCs w:val="20"/>
        </w:rPr>
      </w:pPr>
      <w:r w:rsidRPr="00C9118F">
        <w:rPr>
          <w:rFonts w:ascii="Trebuchet MS" w:hAnsi="Trebuchet MS"/>
          <w:sz w:val="20"/>
          <w:szCs w:val="20"/>
        </w:rPr>
        <w:t>audits i.h.k.v. toetsing op de kwaliteit, inhoud en weging van de OPP’s</w:t>
      </w:r>
    </w:p>
    <w:p w14:paraId="6A52C2CE" w14:textId="03D90E40" w:rsidR="008B6DFA" w:rsidRPr="00C9118F" w:rsidRDefault="008B6DFA" w:rsidP="000379B6">
      <w:pPr>
        <w:pStyle w:val="Lijstalinea"/>
        <w:numPr>
          <w:ilvl w:val="0"/>
          <w:numId w:val="14"/>
        </w:numPr>
        <w:rPr>
          <w:rFonts w:ascii="Trebuchet MS" w:hAnsi="Trebuchet MS"/>
          <w:sz w:val="20"/>
          <w:szCs w:val="20"/>
        </w:rPr>
      </w:pPr>
      <w:r w:rsidRPr="00C9118F">
        <w:rPr>
          <w:rFonts w:ascii="Trebuchet MS" w:hAnsi="Trebuchet MS"/>
          <w:sz w:val="20"/>
          <w:szCs w:val="20"/>
        </w:rPr>
        <w:t>We onderscheiden de volgende doelgroepen scholen in de bekostiging:</w:t>
      </w:r>
    </w:p>
    <w:p w14:paraId="04084C28" w14:textId="319D20C6" w:rsidR="008B6DFA" w:rsidRPr="00C9118F" w:rsidRDefault="008B6DFA" w:rsidP="008B6DFA">
      <w:pPr>
        <w:pStyle w:val="Lijstalinea"/>
        <w:numPr>
          <w:ilvl w:val="1"/>
          <w:numId w:val="14"/>
        </w:numPr>
        <w:rPr>
          <w:rFonts w:ascii="Trebuchet MS" w:hAnsi="Trebuchet MS"/>
          <w:sz w:val="20"/>
          <w:szCs w:val="20"/>
        </w:rPr>
      </w:pPr>
      <w:r w:rsidRPr="00C9118F">
        <w:rPr>
          <w:rFonts w:ascii="Trebuchet MS" w:hAnsi="Trebuchet MS"/>
          <w:sz w:val="20"/>
          <w:szCs w:val="20"/>
        </w:rPr>
        <w:t>VSO</w:t>
      </w:r>
      <w:r w:rsidR="00F24E9D" w:rsidRPr="00C9118F">
        <w:rPr>
          <w:rFonts w:ascii="Trebuchet MS" w:hAnsi="Trebuchet MS"/>
          <w:sz w:val="20"/>
          <w:szCs w:val="20"/>
        </w:rPr>
        <w:t>;</w:t>
      </w:r>
    </w:p>
    <w:p w14:paraId="4D5E3C8C" w14:textId="73FF28B0" w:rsidR="008B6DFA" w:rsidRPr="00C9118F" w:rsidRDefault="008B6DFA" w:rsidP="008B6DFA">
      <w:pPr>
        <w:pStyle w:val="Lijstalinea"/>
        <w:numPr>
          <w:ilvl w:val="1"/>
          <w:numId w:val="14"/>
        </w:numPr>
        <w:rPr>
          <w:rFonts w:ascii="Trebuchet MS" w:hAnsi="Trebuchet MS"/>
          <w:sz w:val="20"/>
          <w:szCs w:val="20"/>
        </w:rPr>
      </w:pPr>
      <w:r w:rsidRPr="00C9118F">
        <w:rPr>
          <w:rFonts w:ascii="Trebuchet MS" w:hAnsi="Trebuchet MS"/>
          <w:sz w:val="20"/>
          <w:szCs w:val="20"/>
        </w:rPr>
        <w:t>PrO</w:t>
      </w:r>
      <w:r w:rsidR="00F24E9D" w:rsidRPr="00C9118F">
        <w:rPr>
          <w:rFonts w:ascii="Trebuchet MS" w:hAnsi="Trebuchet MS"/>
          <w:sz w:val="20"/>
          <w:szCs w:val="20"/>
        </w:rPr>
        <w:t>;</w:t>
      </w:r>
    </w:p>
    <w:p w14:paraId="3345B288" w14:textId="1EC8E332" w:rsidR="008B6DFA" w:rsidRPr="00C9118F" w:rsidRDefault="008B6DFA" w:rsidP="008B6DFA">
      <w:pPr>
        <w:pStyle w:val="Lijstalinea"/>
        <w:numPr>
          <w:ilvl w:val="1"/>
          <w:numId w:val="14"/>
        </w:numPr>
        <w:rPr>
          <w:rFonts w:ascii="Trebuchet MS" w:hAnsi="Trebuchet MS"/>
          <w:sz w:val="20"/>
          <w:szCs w:val="20"/>
        </w:rPr>
      </w:pPr>
      <w:r w:rsidRPr="00C9118F">
        <w:rPr>
          <w:rFonts w:ascii="Trebuchet MS" w:hAnsi="Trebuchet MS"/>
          <w:sz w:val="20"/>
          <w:szCs w:val="20"/>
        </w:rPr>
        <w:t>VMBO met in ieder geval BB en KB</w:t>
      </w:r>
      <w:r w:rsidR="00F24E9D" w:rsidRPr="00C9118F">
        <w:rPr>
          <w:rFonts w:ascii="Trebuchet MS" w:hAnsi="Trebuchet MS"/>
          <w:sz w:val="20"/>
          <w:szCs w:val="20"/>
        </w:rPr>
        <w:t>;</w:t>
      </w:r>
    </w:p>
    <w:p w14:paraId="13DEE5EC" w14:textId="77777777" w:rsidR="008B6DFA" w:rsidRPr="00C9118F" w:rsidRDefault="008B6DFA" w:rsidP="008B6DFA">
      <w:pPr>
        <w:pStyle w:val="Lijstalinea"/>
        <w:numPr>
          <w:ilvl w:val="1"/>
          <w:numId w:val="14"/>
        </w:numPr>
        <w:rPr>
          <w:rFonts w:ascii="Trebuchet MS" w:hAnsi="Trebuchet MS"/>
          <w:sz w:val="20"/>
          <w:szCs w:val="20"/>
        </w:rPr>
      </w:pPr>
      <w:r w:rsidRPr="00C9118F">
        <w:rPr>
          <w:rFonts w:ascii="Trebuchet MS" w:hAnsi="Trebuchet MS"/>
          <w:sz w:val="20"/>
          <w:szCs w:val="20"/>
        </w:rPr>
        <w:t>VMBO/HAVO/VWO combinaties</w:t>
      </w:r>
    </w:p>
    <w:p w14:paraId="44AC34E1" w14:textId="09D38BAA" w:rsidR="008B6DFA" w:rsidRPr="00C9118F" w:rsidRDefault="008B6DFA" w:rsidP="00512FE8">
      <w:pPr>
        <w:pStyle w:val="Lijstalinea"/>
        <w:numPr>
          <w:ilvl w:val="1"/>
          <w:numId w:val="14"/>
        </w:numPr>
        <w:rPr>
          <w:rFonts w:ascii="Trebuchet MS" w:hAnsi="Trebuchet MS"/>
          <w:sz w:val="20"/>
          <w:szCs w:val="20"/>
        </w:rPr>
      </w:pPr>
      <w:r w:rsidRPr="00C9118F">
        <w:rPr>
          <w:rFonts w:ascii="Trebuchet MS" w:hAnsi="Trebuchet MS"/>
          <w:sz w:val="20"/>
          <w:szCs w:val="20"/>
        </w:rPr>
        <w:t>HAVO/VWO en Gymnasia</w:t>
      </w:r>
      <w:r w:rsidR="00F24E9D" w:rsidRPr="00C9118F">
        <w:rPr>
          <w:rFonts w:ascii="Trebuchet MS" w:hAnsi="Trebuchet MS"/>
          <w:sz w:val="20"/>
          <w:szCs w:val="20"/>
        </w:rPr>
        <w:t>.</w:t>
      </w:r>
    </w:p>
    <w:p w14:paraId="78E4C48C" w14:textId="2C971DD7" w:rsidR="00AB0B8F" w:rsidRPr="00C9118F" w:rsidRDefault="009B4FB6" w:rsidP="00AB0B8F">
      <w:pPr>
        <w:pStyle w:val="Lijstalinea"/>
        <w:numPr>
          <w:ilvl w:val="0"/>
          <w:numId w:val="14"/>
        </w:numPr>
        <w:rPr>
          <w:rFonts w:ascii="Trebuchet MS" w:hAnsi="Trebuchet MS"/>
          <w:sz w:val="20"/>
          <w:szCs w:val="20"/>
        </w:rPr>
      </w:pPr>
      <w:r w:rsidRPr="00C9118F">
        <w:rPr>
          <w:rFonts w:ascii="Trebuchet MS" w:eastAsia="Calibri" w:hAnsi="Trebuchet MS"/>
          <w:sz w:val="20"/>
          <w:szCs w:val="20"/>
        </w:rPr>
        <w:t xml:space="preserve">Het is en blijft mogelijk om leerlingen gedurende het schooljaar in het vso te plaatsen. Dit wordt uitgevoerd met de afspraak dat de basisbekostiging door de vo school wordt betaald, via het swv aan het vso, in het jaar van overstappen (is tevens </w:t>
      </w:r>
      <w:r w:rsidR="00821948" w:rsidRPr="00C9118F">
        <w:rPr>
          <w:rFonts w:ascii="Trebuchet MS" w:eastAsia="Calibri" w:hAnsi="Trebuchet MS"/>
          <w:sz w:val="20"/>
          <w:szCs w:val="20"/>
        </w:rPr>
        <w:t>een</w:t>
      </w:r>
      <w:r w:rsidRPr="00C9118F">
        <w:rPr>
          <w:rFonts w:ascii="Trebuchet MS" w:eastAsia="Calibri" w:hAnsi="Trebuchet MS"/>
          <w:sz w:val="20"/>
          <w:szCs w:val="20"/>
        </w:rPr>
        <w:t xml:space="preserve"> drempel</w:t>
      </w:r>
      <w:r w:rsidR="00253000" w:rsidRPr="00C9118F">
        <w:rPr>
          <w:rFonts w:ascii="Trebuchet MS" w:eastAsia="Calibri" w:hAnsi="Trebuchet MS"/>
          <w:sz w:val="20"/>
          <w:szCs w:val="20"/>
        </w:rPr>
        <w:t>bedrag</w:t>
      </w:r>
      <w:r w:rsidRPr="00C9118F">
        <w:rPr>
          <w:rFonts w:ascii="Trebuchet MS" w:eastAsia="Calibri" w:hAnsi="Trebuchet MS"/>
          <w:sz w:val="20"/>
          <w:szCs w:val="20"/>
        </w:rPr>
        <w:t xml:space="preserve"> voor vo scholen om te verwijzen naar vso). De extra ondersteuningskosten voor de groei van het vso in de periode oktober tot en met januari worden in het opvolgende jaar door het swv aan het vso betaald.</w:t>
      </w:r>
    </w:p>
    <w:p w14:paraId="4AFD133A" w14:textId="064BAA2C" w:rsidR="00B85D91" w:rsidRPr="00C9118F" w:rsidRDefault="00B85D91" w:rsidP="000379B6">
      <w:pPr>
        <w:pStyle w:val="Lijstalinea"/>
        <w:numPr>
          <w:ilvl w:val="0"/>
          <w:numId w:val="14"/>
        </w:numPr>
        <w:rPr>
          <w:rFonts w:ascii="Trebuchet MS" w:hAnsi="Trebuchet MS"/>
          <w:sz w:val="20"/>
          <w:szCs w:val="20"/>
        </w:rPr>
      </w:pPr>
      <w:r w:rsidRPr="00C9118F">
        <w:rPr>
          <w:rFonts w:ascii="Trebuchet MS" w:hAnsi="Trebuchet MS"/>
          <w:sz w:val="20"/>
          <w:szCs w:val="20"/>
        </w:rPr>
        <w:t>Ondersteuning vanuit het onderwijs is/wordt verbonden aan samenwerking met de gemeenten middels inzet van jeugdhulpverlening.</w:t>
      </w:r>
    </w:p>
    <w:p w14:paraId="1FCC1DDF" w14:textId="0679B4DC" w:rsidR="00314086" w:rsidRPr="00C9118F" w:rsidRDefault="00314086" w:rsidP="000379B6">
      <w:pPr>
        <w:pStyle w:val="Lijstalinea"/>
        <w:numPr>
          <w:ilvl w:val="0"/>
          <w:numId w:val="14"/>
        </w:numPr>
        <w:rPr>
          <w:rFonts w:ascii="Trebuchet MS" w:hAnsi="Trebuchet MS"/>
          <w:sz w:val="20"/>
          <w:szCs w:val="20"/>
        </w:rPr>
      </w:pPr>
      <w:r w:rsidRPr="00C9118F">
        <w:rPr>
          <w:rFonts w:ascii="Trebuchet MS" w:hAnsi="Trebuchet MS"/>
          <w:sz w:val="20"/>
          <w:szCs w:val="20"/>
        </w:rPr>
        <w:t xml:space="preserve">De vergoedingen </w:t>
      </w:r>
      <w:r w:rsidR="00E13392" w:rsidRPr="00C9118F">
        <w:rPr>
          <w:rFonts w:ascii="Trebuchet MS" w:hAnsi="Trebuchet MS"/>
          <w:sz w:val="20"/>
          <w:szCs w:val="20"/>
        </w:rPr>
        <w:t xml:space="preserve">aan de scholen </w:t>
      </w:r>
      <w:r w:rsidRPr="00C9118F">
        <w:rPr>
          <w:rFonts w:ascii="Trebuchet MS" w:hAnsi="Trebuchet MS"/>
          <w:sz w:val="20"/>
          <w:szCs w:val="20"/>
        </w:rPr>
        <w:t xml:space="preserve">die worden ingezet voor bekostiging personeel worden jaarlijks </w:t>
      </w:r>
      <w:r w:rsidR="00F06597" w:rsidRPr="00C9118F">
        <w:rPr>
          <w:rFonts w:ascii="Trebuchet MS" w:hAnsi="Trebuchet MS"/>
          <w:sz w:val="20"/>
          <w:szCs w:val="20"/>
        </w:rPr>
        <w:t>geïndexeerd</w:t>
      </w:r>
      <w:r w:rsidR="007976B4" w:rsidRPr="00C9118F">
        <w:rPr>
          <w:rFonts w:ascii="Trebuchet MS" w:hAnsi="Trebuchet MS"/>
          <w:sz w:val="20"/>
          <w:szCs w:val="20"/>
        </w:rPr>
        <w:t xml:space="preserve">, gelijk aan de index voor de vergoedingen </w:t>
      </w:r>
      <w:r w:rsidR="00F06597" w:rsidRPr="00C9118F">
        <w:rPr>
          <w:rFonts w:ascii="Trebuchet MS" w:hAnsi="Trebuchet MS"/>
          <w:sz w:val="20"/>
          <w:szCs w:val="20"/>
        </w:rPr>
        <w:t xml:space="preserve">die het SwV krijgt van het rijk. </w:t>
      </w:r>
    </w:p>
    <w:p w14:paraId="061C2102" w14:textId="36A85FB7" w:rsidR="009B776C" w:rsidRPr="00C9118F" w:rsidRDefault="009B776C" w:rsidP="009B776C">
      <w:pPr>
        <w:pStyle w:val="Lijstalinea"/>
        <w:numPr>
          <w:ilvl w:val="0"/>
          <w:numId w:val="14"/>
        </w:numPr>
        <w:rPr>
          <w:rFonts w:ascii="Trebuchet MS" w:hAnsi="Trebuchet MS"/>
          <w:sz w:val="20"/>
          <w:szCs w:val="20"/>
        </w:rPr>
      </w:pPr>
      <w:r w:rsidRPr="00C9118F">
        <w:rPr>
          <w:rFonts w:ascii="Trebuchet MS" w:hAnsi="Trebuchet MS"/>
          <w:sz w:val="20"/>
          <w:szCs w:val="20"/>
        </w:rPr>
        <w:t>Financiële dilemma’s kunnen door partijen ter advies worden voorgelegd aan de werkgroep financiën binnen het swv.</w:t>
      </w:r>
    </w:p>
    <w:p w14:paraId="0770D670" w14:textId="77777777" w:rsidR="00334A44" w:rsidRPr="00C9118F" w:rsidRDefault="00334A44" w:rsidP="00334A44">
      <w:pPr>
        <w:pStyle w:val="Lijstalinea"/>
        <w:numPr>
          <w:ilvl w:val="0"/>
          <w:numId w:val="14"/>
        </w:numPr>
        <w:rPr>
          <w:rFonts w:ascii="Trebuchet MS" w:eastAsia="Calibri" w:hAnsi="Trebuchet MS" w:cs="Calibri"/>
          <w:sz w:val="20"/>
          <w:szCs w:val="20"/>
        </w:rPr>
      </w:pPr>
      <w:r w:rsidRPr="00C9118F">
        <w:rPr>
          <w:rFonts w:ascii="Trebuchet MS" w:eastAsia="Calibri" w:hAnsi="Trebuchet MS" w:cs="Calibri"/>
          <w:sz w:val="20"/>
          <w:szCs w:val="20"/>
        </w:rPr>
        <w:t>In voorkomend geval (indien de leerlingbegeleiding in de knel komt m.b.t. de vraag naar extra ondersteuning) toont de school aan dat de formatie na 1 oktober wordt uitgebreid t.b.v. de extra ondersteuning. Het SwV zal moeten instemmen met de tussentijdse aanvraag tot uitbreiding en levert daar de middelen bij via een gewijzigde voorlopige bekostiging.</w:t>
      </w:r>
    </w:p>
    <w:p w14:paraId="069B7A5E" w14:textId="0B49CC73" w:rsidR="008A2A0C" w:rsidRPr="00C9118F" w:rsidRDefault="008A2A0C">
      <w:pPr>
        <w:rPr>
          <w:rFonts w:ascii="Trebuchet MS" w:hAnsi="Trebuchet MS"/>
          <w:b/>
          <w:sz w:val="20"/>
          <w:szCs w:val="20"/>
        </w:rPr>
      </w:pPr>
    </w:p>
    <w:p w14:paraId="59E05E20" w14:textId="77777777" w:rsidR="0063097B" w:rsidRDefault="0063097B">
      <w:pPr>
        <w:rPr>
          <w:rFonts w:ascii="Trebuchet MS" w:hAnsi="Trebuchet MS"/>
          <w:b/>
          <w:sz w:val="20"/>
          <w:szCs w:val="20"/>
        </w:rPr>
      </w:pPr>
      <w:r>
        <w:rPr>
          <w:rFonts w:ascii="Trebuchet MS" w:hAnsi="Trebuchet MS"/>
          <w:b/>
          <w:sz w:val="20"/>
          <w:szCs w:val="20"/>
        </w:rPr>
        <w:br w:type="page"/>
      </w:r>
    </w:p>
    <w:p w14:paraId="1BF979FD" w14:textId="63735067" w:rsidR="009A27AA" w:rsidRPr="00C9118F" w:rsidRDefault="009A27AA" w:rsidP="009A27AA">
      <w:pPr>
        <w:rPr>
          <w:rFonts w:ascii="Trebuchet MS" w:hAnsi="Trebuchet MS"/>
          <w:b/>
          <w:sz w:val="20"/>
          <w:szCs w:val="20"/>
        </w:rPr>
      </w:pPr>
      <w:r w:rsidRPr="00C9118F">
        <w:rPr>
          <w:rFonts w:ascii="Trebuchet MS" w:hAnsi="Trebuchet MS"/>
          <w:b/>
          <w:sz w:val="20"/>
          <w:szCs w:val="20"/>
        </w:rPr>
        <w:lastRenderedPageBreak/>
        <w:t>Uitwerkingen</w:t>
      </w:r>
    </w:p>
    <w:p w14:paraId="1D24FFBC" w14:textId="77777777" w:rsidR="00A23671" w:rsidRDefault="00765E7B" w:rsidP="00DC346F">
      <w:pPr>
        <w:rPr>
          <w:rFonts w:ascii="Trebuchet MS" w:hAnsi="Trebuchet MS"/>
          <w:sz w:val="20"/>
          <w:szCs w:val="20"/>
        </w:rPr>
      </w:pPr>
      <w:r w:rsidRPr="00C9118F">
        <w:rPr>
          <w:rFonts w:ascii="Trebuchet MS" w:hAnsi="Trebuchet MS"/>
          <w:sz w:val="20"/>
          <w:szCs w:val="20"/>
        </w:rPr>
        <w:t>Hieronder</w:t>
      </w:r>
      <w:r w:rsidR="009A27AA" w:rsidRPr="00C9118F">
        <w:rPr>
          <w:rFonts w:ascii="Trebuchet MS" w:hAnsi="Trebuchet MS"/>
          <w:sz w:val="20"/>
          <w:szCs w:val="20"/>
        </w:rPr>
        <w:t xml:space="preserve"> is de financiering uitgewerkt, gerelateerd aan de </w:t>
      </w:r>
      <w:r w:rsidR="00EA7CC6" w:rsidRPr="00C9118F">
        <w:rPr>
          <w:rFonts w:ascii="Trebuchet MS" w:hAnsi="Trebuchet MS"/>
          <w:sz w:val="20"/>
          <w:szCs w:val="20"/>
        </w:rPr>
        <w:t>visie</w:t>
      </w:r>
      <w:r w:rsidR="009A27AA" w:rsidRPr="00C9118F">
        <w:rPr>
          <w:rFonts w:ascii="Trebuchet MS" w:hAnsi="Trebuchet MS"/>
          <w:sz w:val="20"/>
          <w:szCs w:val="20"/>
        </w:rPr>
        <w:t>.</w:t>
      </w:r>
    </w:p>
    <w:p w14:paraId="408F3056" w14:textId="1CBF8BED" w:rsidR="00DC346F" w:rsidRPr="00C9118F" w:rsidRDefault="00A23671" w:rsidP="00DC346F">
      <w:pPr>
        <w:rPr>
          <w:rFonts w:ascii="Trebuchet MS" w:hAnsi="Trebuchet MS"/>
          <w:sz w:val="20"/>
          <w:szCs w:val="20"/>
        </w:rPr>
      </w:pPr>
      <w:r>
        <w:rPr>
          <w:rFonts w:ascii="Trebuchet MS" w:hAnsi="Trebuchet MS"/>
          <w:sz w:val="20"/>
          <w:szCs w:val="20"/>
        </w:rPr>
        <w:t>NB Er wordt op diverse plekken verwezen naar de Meerjarenbegr</w:t>
      </w:r>
      <w:r w:rsidR="007801CE">
        <w:rPr>
          <w:rFonts w:ascii="Trebuchet MS" w:hAnsi="Trebuchet MS"/>
          <w:sz w:val="20"/>
          <w:szCs w:val="20"/>
        </w:rPr>
        <w:t xml:space="preserve">oting (MJB) die als bijlage integraal onderdeel uitmaakt van deze begroting. </w:t>
      </w:r>
      <w:r w:rsidR="009A27AA" w:rsidRPr="00C9118F">
        <w:rPr>
          <w:rFonts w:ascii="Trebuchet MS" w:hAnsi="Trebuchet MS"/>
          <w:sz w:val="20"/>
          <w:szCs w:val="20"/>
        </w:rPr>
        <w:t xml:space="preserve"> </w:t>
      </w:r>
    </w:p>
    <w:p w14:paraId="128C3B80" w14:textId="77777777" w:rsidR="00216F47" w:rsidRPr="00C9118F" w:rsidRDefault="00216F47" w:rsidP="00DC346F">
      <w:pPr>
        <w:rPr>
          <w:rFonts w:ascii="Trebuchet MS" w:eastAsia="Calibri" w:hAnsi="Trebuchet MS" w:cs="Arial"/>
          <w:sz w:val="20"/>
          <w:szCs w:val="20"/>
        </w:rPr>
      </w:pPr>
    </w:p>
    <w:p w14:paraId="025D4BF5" w14:textId="77777777" w:rsidR="00BD2DA7" w:rsidRPr="00C9118F" w:rsidRDefault="00DC346F" w:rsidP="00BD2DA7">
      <w:pPr>
        <w:numPr>
          <w:ilvl w:val="0"/>
          <w:numId w:val="33"/>
        </w:numPr>
        <w:ind w:left="284" w:hanging="284"/>
        <w:contextualSpacing/>
        <w:rPr>
          <w:rFonts w:ascii="Trebuchet MS" w:eastAsia="Arial" w:hAnsi="Trebuchet MS" w:cs="Times New Roman"/>
          <w:sz w:val="20"/>
          <w:szCs w:val="20"/>
        </w:rPr>
      </w:pPr>
      <w:r w:rsidRPr="00C9118F">
        <w:rPr>
          <w:rFonts w:ascii="Trebuchet MS" w:eastAsia="Calibri" w:hAnsi="Trebuchet MS" w:cs="Arial"/>
          <w:sz w:val="20"/>
          <w:szCs w:val="20"/>
        </w:rPr>
        <w:t xml:space="preserve">Scholen </w:t>
      </w:r>
      <w:r w:rsidR="00BD2DA7" w:rsidRPr="00C9118F">
        <w:rPr>
          <w:rFonts w:ascii="Trebuchet MS" w:eastAsia="Calibri" w:hAnsi="Trebuchet MS" w:cs="Arial"/>
          <w:sz w:val="20"/>
          <w:szCs w:val="20"/>
        </w:rPr>
        <w:t>en/of maatwerkvoorzieningen ontvangen de volgende onderscheidende middelen voor</w:t>
      </w:r>
    </w:p>
    <w:p w14:paraId="5037B70A" w14:textId="77777777" w:rsidR="00BD2DA7" w:rsidRPr="00C9118F" w:rsidRDefault="00BD2DA7" w:rsidP="00BD2DA7">
      <w:pPr>
        <w:ind w:left="284"/>
        <w:contextualSpacing/>
        <w:rPr>
          <w:rFonts w:ascii="Trebuchet MS" w:eastAsia="Arial" w:hAnsi="Trebuchet MS" w:cs="Times New Roman"/>
          <w:sz w:val="20"/>
          <w:szCs w:val="20"/>
        </w:rPr>
      </w:pPr>
      <w:r w:rsidRPr="00C9118F">
        <w:rPr>
          <w:rFonts w:ascii="Trebuchet MS" w:eastAsia="Calibri" w:hAnsi="Trebuchet MS" w:cs="Arial"/>
          <w:sz w:val="20"/>
          <w:szCs w:val="20"/>
        </w:rPr>
        <w:t>inzet op de (extra) ondersteuning</w:t>
      </w:r>
    </w:p>
    <w:p w14:paraId="0475EDF4" w14:textId="77777777" w:rsidR="00BD2DA7" w:rsidRPr="00C9118F" w:rsidRDefault="00BD2DA7" w:rsidP="00BD2DA7">
      <w:pPr>
        <w:numPr>
          <w:ilvl w:val="0"/>
          <w:numId w:val="26"/>
        </w:numPr>
        <w:tabs>
          <w:tab w:val="left" w:pos="284"/>
        </w:tabs>
        <w:spacing w:after="160" w:line="259" w:lineRule="auto"/>
        <w:ind w:left="567" w:hanging="283"/>
        <w:contextualSpacing/>
        <w:rPr>
          <w:rFonts w:ascii="Trebuchet MS" w:eastAsia="Calibri" w:hAnsi="Trebuchet MS" w:cs="Arial"/>
          <w:sz w:val="20"/>
          <w:szCs w:val="20"/>
        </w:rPr>
      </w:pPr>
      <w:r w:rsidRPr="00C9118F">
        <w:rPr>
          <w:rFonts w:ascii="Trebuchet MS" w:eastAsia="Calibri" w:hAnsi="Trebuchet MS" w:cs="Arial"/>
          <w:sz w:val="20"/>
          <w:szCs w:val="20"/>
        </w:rPr>
        <w:t>Schoolmodel</w:t>
      </w:r>
    </w:p>
    <w:p w14:paraId="3B3662A9" w14:textId="77777777" w:rsidR="00BD2DA7" w:rsidRPr="00C9118F" w:rsidRDefault="00BD2DA7" w:rsidP="00BD2DA7">
      <w:pPr>
        <w:numPr>
          <w:ilvl w:val="2"/>
          <w:numId w:val="27"/>
        </w:numPr>
        <w:spacing w:after="160" w:line="259" w:lineRule="auto"/>
        <w:ind w:left="993" w:hanging="284"/>
        <w:contextualSpacing/>
        <w:rPr>
          <w:rFonts w:ascii="Trebuchet MS" w:eastAsia="Calibri" w:hAnsi="Trebuchet MS" w:cs="Arial"/>
          <w:sz w:val="20"/>
          <w:szCs w:val="20"/>
        </w:rPr>
      </w:pPr>
      <w:r w:rsidRPr="00C9118F">
        <w:rPr>
          <w:rFonts w:ascii="Trebuchet MS" w:eastAsia="Calibri" w:hAnsi="Trebuchet MS" w:cs="Arial"/>
          <w:sz w:val="20"/>
          <w:szCs w:val="20"/>
        </w:rPr>
        <w:t>vast bedrag per leerling (€35 in 2018-2019) dat zonder verantwoording wordt besteed door de scholen / MJB 401 – de hoogte van het bedrag per leerling wordt jaarlijks per schooljaar bestuurlijk vastgesteld.</w:t>
      </w:r>
    </w:p>
    <w:p w14:paraId="3073D000" w14:textId="77777777" w:rsidR="00BD2DA7" w:rsidRPr="00C9118F" w:rsidRDefault="00BD2DA7" w:rsidP="00BD2DA7">
      <w:pPr>
        <w:numPr>
          <w:ilvl w:val="2"/>
          <w:numId w:val="27"/>
        </w:numPr>
        <w:spacing w:after="160" w:line="259" w:lineRule="auto"/>
        <w:ind w:left="993" w:hanging="289"/>
        <w:contextualSpacing/>
        <w:rPr>
          <w:rFonts w:ascii="Trebuchet MS" w:eastAsia="Calibri" w:hAnsi="Trebuchet MS" w:cs="Arial"/>
          <w:sz w:val="20"/>
          <w:szCs w:val="20"/>
        </w:rPr>
      </w:pPr>
      <w:r w:rsidRPr="00C9118F">
        <w:rPr>
          <w:rFonts w:ascii="Trebuchet MS" w:eastAsia="Calibri" w:hAnsi="Trebuchet MS" w:cs="Arial"/>
          <w:sz w:val="20"/>
          <w:szCs w:val="20"/>
        </w:rPr>
        <w:t>variabel bedrag per leerling (€45 in 2018-2019) / MJB 401 – de hoogte van het bedrag wordt jaarlijks per schooljaar bestuurlijk vastgesteld.</w:t>
      </w:r>
    </w:p>
    <w:p w14:paraId="65FF6B56" w14:textId="77777777" w:rsidR="00BD2DA7" w:rsidRPr="00C9118F" w:rsidRDefault="00BD2DA7" w:rsidP="00BD2DA7">
      <w:pPr>
        <w:numPr>
          <w:ilvl w:val="0"/>
          <w:numId w:val="26"/>
        </w:numPr>
        <w:spacing w:after="160" w:line="259" w:lineRule="auto"/>
        <w:ind w:left="567" w:hanging="283"/>
        <w:contextualSpacing/>
        <w:rPr>
          <w:rFonts w:ascii="Trebuchet MS" w:eastAsia="Calibri" w:hAnsi="Trebuchet MS" w:cs="Arial"/>
          <w:sz w:val="20"/>
          <w:szCs w:val="20"/>
        </w:rPr>
      </w:pPr>
      <w:r w:rsidRPr="00C9118F">
        <w:rPr>
          <w:rFonts w:ascii="Trebuchet MS" w:eastAsia="Calibri" w:hAnsi="Trebuchet MS" w:cs="Arial"/>
          <w:sz w:val="20"/>
          <w:szCs w:val="20"/>
        </w:rPr>
        <w:t>Leerlingenmodel</w:t>
      </w:r>
    </w:p>
    <w:p w14:paraId="12C5AC32" w14:textId="0F87E23F" w:rsidR="00BD2DA7" w:rsidRPr="00C9118F" w:rsidRDefault="00BD2DA7" w:rsidP="00BD2DA7">
      <w:pPr>
        <w:numPr>
          <w:ilvl w:val="2"/>
          <w:numId w:val="34"/>
        </w:numPr>
        <w:spacing w:after="160" w:line="259" w:lineRule="auto"/>
        <w:ind w:left="993" w:hanging="289"/>
        <w:contextualSpacing/>
        <w:rPr>
          <w:rFonts w:ascii="Trebuchet MS" w:eastAsia="Calibri" w:hAnsi="Trebuchet MS" w:cs="Arial"/>
          <w:sz w:val="20"/>
          <w:szCs w:val="20"/>
        </w:rPr>
      </w:pPr>
      <w:r w:rsidRPr="00C9118F">
        <w:rPr>
          <w:rFonts w:ascii="Trebuchet MS" w:eastAsia="Calibri" w:hAnsi="Trebuchet MS" w:cs="Arial"/>
          <w:sz w:val="20"/>
          <w:szCs w:val="20"/>
        </w:rPr>
        <w:t xml:space="preserve">bedrag voor </w:t>
      </w:r>
      <w:proofErr w:type="spellStart"/>
      <w:r w:rsidRPr="00C9118F">
        <w:rPr>
          <w:rFonts w:ascii="Trebuchet MS" w:eastAsia="Calibri" w:hAnsi="Trebuchet MS" w:cs="Arial"/>
          <w:sz w:val="20"/>
          <w:szCs w:val="20"/>
        </w:rPr>
        <w:t>opp</w:t>
      </w:r>
      <w:proofErr w:type="spellEnd"/>
      <w:r w:rsidRPr="00C9118F">
        <w:rPr>
          <w:rFonts w:ascii="Trebuchet MS" w:eastAsia="Calibri" w:hAnsi="Trebuchet MS" w:cs="Arial"/>
          <w:sz w:val="20"/>
          <w:szCs w:val="20"/>
        </w:rPr>
        <w:t xml:space="preserve"> overig (€3350 in 2018-2019) en </w:t>
      </w:r>
      <w:proofErr w:type="spellStart"/>
      <w:r w:rsidRPr="00C9118F">
        <w:rPr>
          <w:rFonts w:ascii="Trebuchet MS" w:eastAsia="Calibri" w:hAnsi="Trebuchet MS" w:cs="Arial"/>
          <w:sz w:val="20"/>
          <w:szCs w:val="20"/>
        </w:rPr>
        <w:t>opp</w:t>
      </w:r>
      <w:proofErr w:type="spellEnd"/>
      <w:r w:rsidRPr="00C9118F">
        <w:rPr>
          <w:rFonts w:ascii="Trebuchet MS" w:eastAsia="Calibri" w:hAnsi="Trebuchet MS" w:cs="Arial"/>
          <w:sz w:val="20"/>
          <w:szCs w:val="20"/>
        </w:rPr>
        <w:t xml:space="preserve"> plus profiel in het pro (€1675 in 2018-2019) / MJB 402 – de hoogte van het bedrag per OPP wordt bepaald door het maximaal toegestane bedrag in de begroting per schooljaar dat jaarlijks bestuurlijk wordt vastgesteld.</w:t>
      </w:r>
    </w:p>
    <w:p w14:paraId="446BA77F" w14:textId="6AFF3E96" w:rsidR="00BD2DA7" w:rsidRPr="00C9118F" w:rsidRDefault="00BD2DA7" w:rsidP="00BD2DA7">
      <w:pPr>
        <w:numPr>
          <w:ilvl w:val="2"/>
          <w:numId w:val="34"/>
        </w:numPr>
        <w:spacing w:after="160" w:line="259" w:lineRule="auto"/>
        <w:ind w:left="993" w:hanging="289"/>
        <w:contextualSpacing/>
        <w:rPr>
          <w:rFonts w:ascii="Trebuchet MS" w:eastAsia="Calibri" w:hAnsi="Trebuchet MS" w:cs="Arial"/>
          <w:sz w:val="20"/>
          <w:szCs w:val="20"/>
        </w:rPr>
      </w:pPr>
      <w:proofErr w:type="spellStart"/>
      <w:r w:rsidRPr="00C9118F">
        <w:rPr>
          <w:rFonts w:ascii="Trebuchet MS" w:eastAsia="Calibri" w:hAnsi="Trebuchet MS" w:cs="Arial"/>
          <w:sz w:val="20"/>
          <w:szCs w:val="20"/>
        </w:rPr>
        <w:t>opp</w:t>
      </w:r>
      <w:proofErr w:type="spellEnd"/>
      <w:r w:rsidRPr="00C9118F">
        <w:rPr>
          <w:rFonts w:ascii="Trebuchet MS" w:eastAsia="Calibri" w:hAnsi="Trebuchet MS" w:cs="Arial"/>
          <w:sz w:val="20"/>
          <w:szCs w:val="20"/>
        </w:rPr>
        <w:t xml:space="preserve"> leerrendementen en </w:t>
      </w:r>
      <w:proofErr w:type="spellStart"/>
      <w:r w:rsidRPr="00C9118F">
        <w:rPr>
          <w:rFonts w:ascii="Trebuchet MS" w:eastAsia="Calibri" w:hAnsi="Trebuchet MS" w:cs="Arial"/>
          <w:sz w:val="20"/>
          <w:szCs w:val="20"/>
        </w:rPr>
        <w:t>opp</w:t>
      </w:r>
      <w:proofErr w:type="spellEnd"/>
      <w:r w:rsidRPr="00C9118F">
        <w:rPr>
          <w:rFonts w:ascii="Trebuchet MS" w:eastAsia="Calibri" w:hAnsi="Trebuchet MS" w:cs="Arial"/>
          <w:sz w:val="20"/>
          <w:szCs w:val="20"/>
        </w:rPr>
        <w:t xml:space="preserve"> vmbo bovenbouw met </w:t>
      </w:r>
      <w:proofErr w:type="spellStart"/>
      <w:r w:rsidRPr="00C9118F">
        <w:rPr>
          <w:rFonts w:ascii="Trebuchet MS" w:eastAsia="Calibri" w:hAnsi="Trebuchet MS" w:cs="Arial"/>
          <w:sz w:val="20"/>
          <w:szCs w:val="20"/>
        </w:rPr>
        <w:t>bb</w:t>
      </w:r>
      <w:proofErr w:type="spellEnd"/>
      <w:r w:rsidRPr="00C9118F">
        <w:rPr>
          <w:rFonts w:ascii="Trebuchet MS" w:eastAsia="Calibri" w:hAnsi="Trebuchet MS" w:cs="Arial"/>
          <w:sz w:val="20"/>
          <w:szCs w:val="20"/>
        </w:rPr>
        <w:t>/</w:t>
      </w:r>
      <w:proofErr w:type="spellStart"/>
      <w:r w:rsidRPr="00C9118F">
        <w:rPr>
          <w:rFonts w:ascii="Trebuchet MS" w:eastAsia="Calibri" w:hAnsi="Trebuchet MS" w:cs="Arial"/>
          <w:sz w:val="20"/>
          <w:szCs w:val="20"/>
        </w:rPr>
        <w:t>kb</w:t>
      </w:r>
      <w:proofErr w:type="spellEnd"/>
      <w:r w:rsidRPr="00C9118F">
        <w:rPr>
          <w:rFonts w:ascii="Trebuchet MS" w:eastAsia="Calibri" w:hAnsi="Trebuchet MS" w:cs="Arial"/>
          <w:sz w:val="20"/>
          <w:szCs w:val="20"/>
        </w:rPr>
        <w:t xml:space="preserve"> (€4515 in 2018-2019)</w:t>
      </w:r>
      <w:r w:rsidR="0063097B">
        <w:rPr>
          <w:rFonts w:ascii="Trebuchet MS" w:eastAsia="Calibri" w:hAnsi="Trebuchet MS" w:cs="Arial"/>
          <w:sz w:val="20"/>
          <w:szCs w:val="20"/>
        </w:rPr>
        <w:t xml:space="preserve"> </w:t>
      </w:r>
      <w:r w:rsidRPr="00C9118F">
        <w:rPr>
          <w:rFonts w:ascii="Trebuchet MS" w:eastAsia="Calibri" w:hAnsi="Trebuchet MS" w:cs="Arial"/>
          <w:sz w:val="20"/>
          <w:szCs w:val="20"/>
        </w:rPr>
        <w:t xml:space="preserve">/ MJB 402 De hoogte van het bedrag per </w:t>
      </w:r>
      <w:proofErr w:type="spellStart"/>
      <w:r w:rsidRPr="00C9118F">
        <w:rPr>
          <w:rFonts w:ascii="Trebuchet MS" w:eastAsia="Calibri" w:hAnsi="Trebuchet MS" w:cs="Arial"/>
          <w:sz w:val="20"/>
          <w:szCs w:val="20"/>
        </w:rPr>
        <w:t>opp</w:t>
      </w:r>
      <w:proofErr w:type="spellEnd"/>
      <w:r w:rsidRPr="00C9118F">
        <w:rPr>
          <w:rFonts w:ascii="Trebuchet MS" w:eastAsia="Calibri" w:hAnsi="Trebuchet MS" w:cs="Arial"/>
          <w:sz w:val="20"/>
          <w:szCs w:val="20"/>
        </w:rPr>
        <w:t xml:space="preserve"> wordt jaarlijks geïndexeerd aan de landelijke norm </w:t>
      </w:r>
      <w:proofErr w:type="spellStart"/>
      <w:r w:rsidRPr="00C9118F">
        <w:rPr>
          <w:rFonts w:ascii="Trebuchet MS" w:eastAsia="Calibri" w:hAnsi="Trebuchet MS" w:cs="Arial"/>
          <w:sz w:val="20"/>
          <w:szCs w:val="20"/>
        </w:rPr>
        <w:t>lwoo</w:t>
      </w:r>
      <w:proofErr w:type="spellEnd"/>
      <w:r w:rsidRPr="00C9118F">
        <w:rPr>
          <w:rFonts w:ascii="Trebuchet MS" w:eastAsia="Calibri" w:hAnsi="Trebuchet MS" w:cs="Arial"/>
          <w:sz w:val="20"/>
          <w:szCs w:val="20"/>
        </w:rPr>
        <w:t xml:space="preserve">. </w:t>
      </w:r>
      <w:r w:rsidR="003470C2" w:rsidRPr="00C9118F">
        <w:rPr>
          <w:rFonts w:ascii="Trebuchet MS" w:eastAsia="Calibri" w:hAnsi="Trebuchet MS" w:cs="Arial"/>
          <w:sz w:val="20"/>
          <w:szCs w:val="20"/>
        </w:rPr>
        <w:t xml:space="preserve">Het aantal te verwachten </w:t>
      </w:r>
      <w:proofErr w:type="spellStart"/>
      <w:r w:rsidR="003470C2" w:rsidRPr="00C9118F">
        <w:rPr>
          <w:rFonts w:ascii="Trebuchet MS" w:eastAsia="Calibri" w:hAnsi="Trebuchet MS" w:cs="Arial"/>
          <w:sz w:val="20"/>
          <w:szCs w:val="20"/>
        </w:rPr>
        <w:t>opp’s</w:t>
      </w:r>
      <w:proofErr w:type="spellEnd"/>
      <w:r w:rsidR="003470C2" w:rsidRPr="00C9118F">
        <w:rPr>
          <w:rFonts w:ascii="Trebuchet MS" w:eastAsia="Calibri" w:hAnsi="Trebuchet MS" w:cs="Arial"/>
          <w:sz w:val="20"/>
          <w:szCs w:val="20"/>
        </w:rPr>
        <w:t xml:space="preserve"> leerrendementen bepaalt de hoogte van het bedrag in de begroting. Voor de OPP’s bovenbouw vmbo met </w:t>
      </w:r>
      <w:proofErr w:type="spellStart"/>
      <w:r w:rsidR="003470C2" w:rsidRPr="00C9118F">
        <w:rPr>
          <w:rFonts w:ascii="Trebuchet MS" w:eastAsia="Calibri" w:hAnsi="Trebuchet MS" w:cs="Arial"/>
          <w:sz w:val="20"/>
          <w:szCs w:val="20"/>
        </w:rPr>
        <w:t>bb</w:t>
      </w:r>
      <w:proofErr w:type="spellEnd"/>
      <w:r w:rsidR="003470C2" w:rsidRPr="00C9118F">
        <w:rPr>
          <w:rFonts w:ascii="Trebuchet MS" w:eastAsia="Calibri" w:hAnsi="Trebuchet MS" w:cs="Arial"/>
          <w:sz w:val="20"/>
          <w:szCs w:val="20"/>
        </w:rPr>
        <w:t>/</w:t>
      </w:r>
      <w:proofErr w:type="spellStart"/>
      <w:r w:rsidR="003470C2" w:rsidRPr="00C9118F">
        <w:rPr>
          <w:rFonts w:ascii="Trebuchet MS" w:eastAsia="Calibri" w:hAnsi="Trebuchet MS" w:cs="Arial"/>
          <w:sz w:val="20"/>
          <w:szCs w:val="20"/>
        </w:rPr>
        <w:t>kb</w:t>
      </w:r>
      <w:proofErr w:type="spellEnd"/>
      <w:r w:rsidR="003470C2" w:rsidRPr="00C9118F">
        <w:rPr>
          <w:rFonts w:ascii="Trebuchet MS" w:eastAsia="Calibri" w:hAnsi="Trebuchet MS" w:cs="Arial"/>
          <w:sz w:val="20"/>
          <w:szCs w:val="20"/>
        </w:rPr>
        <w:t xml:space="preserve"> geldt de zelfde voorwaarde als bij </w:t>
      </w:r>
      <w:proofErr w:type="spellStart"/>
      <w:r w:rsidR="003470C2" w:rsidRPr="00C9118F">
        <w:rPr>
          <w:rFonts w:ascii="Trebuchet MS" w:eastAsia="Calibri" w:hAnsi="Trebuchet MS" w:cs="Arial"/>
          <w:sz w:val="20"/>
          <w:szCs w:val="20"/>
        </w:rPr>
        <w:t>opp’s</w:t>
      </w:r>
      <w:proofErr w:type="spellEnd"/>
      <w:r w:rsidR="003470C2" w:rsidRPr="00C9118F">
        <w:rPr>
          <w:rFonts w:ascii="Trebuchet MS" w:eastAsia="Calibri" w:hAnsi="Trebuchet MS" w:cs="Arial"/>
          <w:sz w:val="20"/>
          <w:szCs w:val="20"/>
        </w:rPr>
        <w:t xml:space="preserve"> overig:  de hoogte van het bedrag per OPP wordt bepaald door het maximaal toegestane bedrag in de begroting per schooljaar dat jaarlijks bestuurlijk wordt vastgesteld.</w:t>
      </w:r>
    </w:p>
    <w:p w14:paraId="710588DA" w14:textId="77777777" w:rsidR="00BD2DA7" w:rsidRPr="00C9118F" w:rsidRDefault="00BD2DA7" w:rsidP="00BD2DA7">
      <w:pPr>
        <w:numPr>
          <w:ilvl w:val="2"/>
          <w:numId w:val="34"/>
        </w:numPr>
        <w:spacing w:after="160" w:line="259" w:lineRule="auto"/>
        <w:ind w:left="993" w:hanging="289"/>
        <w:contextualSpacing/>
        <w:rPr>
          <w:rFonts w:ascii="Trebuchet MS" w:eastAsia="Calibri" w:hAnsi="Trebuchet MS" w:cs="Arial"/>
          <w:sz w:val="20"/>
          <w:szCs w:val="20"/>
        </w:rPr>
      </w:pPr>
      <w:r w:rsidRPr="00C9118F">
        <w:rPr>
          <w:rFonts w:ascii="Trebuchet MS" w:eastAsia="Calibri" w:hAnsi="Trebuchet MS" w:cs="Arial"/>
          <w:sz w:val="20"/>
          <w:szCs w:val="20"/>
        </w:rPr>
        <w:t>een gespecificeerd bedrag voor maatwerk op een individuele leerling / MJB 402 – wordt per casus toegekend aan het eind van het schooljaar door bestuurlijk besluit.</w:t>
      </w:r>
    </w:p>
    <w:p w14:paraId="7C600B9A" w14:textId="77777777" w:rsidR="00BD2DA7" w:rsidRPr="00C9118F" w:rsidRDefault="00BD2DA7" w:rsidP="00BD2DA7">
      <w:pPr>
        <w:numPr>
          <w:ilvl w:val="0"/>
          <w:numId w:val="26"/>
        </w:numPr>
        <w:spacing w:after="160" w:line="259" w:lineRule="auto"/>
        <w:ind w:left="567" w:hanging="283"/>
        <w:contextualSpacing/>
        <w:rPr>
          <w:rFonts w:ascii="Trebuchet MS" w:eastAsia="Calibri" w:hAnsi="Trebuchet MS" w:cs="Arial"/>
          <w:sz w:val="20"/>
          <w:szCs w:val="20"/>
        </w:rPr>
      </w:pPr>
      <w:r w:rsidRPr="00C9118F">
        <w:rPr>
          <w:rFonts w:ascii="Trebuchet MS" w:eastAsia="Calibri" w:hAnsi="Trebuchet MS" w:cs="Arial"/>
          <w:sz w:val="20"/>
          <w:szCs w:val="20"/>
        </w:rPr>
        <w:t>Expertisemodel</w:t>
      </w:r>
    </w:p>
    <w:p w14:paraId="0BAA0F41" w14:textId="13C73BAF" w:rsidR="00BD2DA7" w:rsidRPr="00C9118F" w:rsidRDefault="00BD2DA7" w:rsidP="00BD2DA7">
      <w:pPr>
        <w:numPr>
          <w:ilvl w:val="0"/>
          <w:numId w:val="30"/>
        </w:numPr>
        <w:spacing w:after="160" w:line="259" w:lineRule="auto"/>
        <w:ind w:left="1134" w:hanging="283"/>
        <w:contextualSpacing/>
        <w:rPr>
          <w:rFonts w:ascii="Trebuchet MS" w:eastAsia="Calibri" w:hAnsi="Trebuchet MS" w:cs="Arial"/>
          <w:sz w:val="20"/>
          <w:szCs w:val="20"/>
        </w:rPr>
      </w:pPr>
      <w:r w:rsidRPr="00C9118F">
        <w:rPr>
          <w:rFonts w:ascii="Trebuchet MS" w:eastAsia="Calibri" w:hAnsi="Trebuchet MS" w:cs="Arial"/>
          <w:sz w:val="20"/>
          <w:szCs w:val="20"/>
        </w:rPr>
        <w:t>vast bedrag per school gerelateerd aan het aantal bekostigde leerlingen op 1-10-18  de vervanger van de tripartiete middelen in 2014-2019 / MJB 402 – bedrag wordt eens per 4 jaar bestuurlijk vastgesteld. Zie hieronder</w:t>
      </w:r>
      <w:r w:rsidR="00F07720">
        <w:rPr>
          <w:rFonts w:ascii="Trebuchet MS" w:eastAsia="Calibri" w:hAnsi="Trebuchet MS" w:cs="Arial"/>
          <w:sz w:val="20"/>
          <w:szCs w:val="20"/>
        </w:rPr>
        <w:t>: ‘Vervanging Tripartiete regeling’</w:t>
      </w:r>
      <w:r w:rsidRPr="00C9118F">
        <w:rPr>
          <w:rFonts w:ascii="Trebuchet MS" w:eastAsia="Calibri" w:hAnsi="Trebuchet MS" w:cs="Arial"/>
          <w:sz w:val="20"/>
          <w:szCs w:val="20"/>
        </w:rPr>
        <w:t>.</w:t>
      </w:r>
    </w:p>
    <w:p w14:paraId="1617F147" w14:textId="77777777" w:rsidR="00BD2DA7" w:rsidRPr="00C9118F" w:rsidRDefault="00BD2DA7" w:rsidP="00BD2DA7">
      <w:pPr>
        <w:numPr>
          <w:ilvl w:val="0"/>
          <w:numId w:val="30"/>
        </w:numPr>
        <w:spacing w:after="160" w:line="259" w:lineRule="auto"/>
        <w:ind w:left="1134" w:hanging="283"/>
        <w:contextualSpacing/>
        <w:rPr>
          <w:rFonts w:ascii="Trebuchet MS" w:eastAsia="Calibri" w:hAnsi="Trebuchet MS" w:cs="Arial"/>
          <w:sz w:val="20"/>
          <w:szCs w:val="20"/>
        </w:rPr>
      </w:pPr>
      <w:r w:rsidRPr="00C9118F">
        <w:rPr>
          <w:rFonts w:ascii="Trebuchet MS" w:eastAsia="Calibri" w:hAnsi="Trebuchet MS" w:cs="Arial"/>
          <w:sz w:val="20"/>
          <w:szCs w:val="20"/>
        </w:rPr>
        <w:t>pilots / MJB 402 – de hoogte van het bedrag wordt jaarlijks per schooljaar bestuurlijk vastgesteld.</w:t>
      </w:r>
    </w:p>
    <w:p w14:paraId="2F900144" w14:textId="77777777" w:rsidR="00BD2DA7" w:rsidRPr="00C9118F" w:rsidRDefault="00BD2DA7" w:rsidP="00BD2DA7">
      <w:pPr>
        <w:numPr>
          <w:ilvl w:val="0"/>
          <w:numId w:val="30"/>
        </w:numPr>
        <w:spacing w:after="160" w:line="259" w:lineRule="auto"/>
        <w:contextualSpacing/>
        <w:rPr>
          <w:rFonts w:ascii="Trebuchet MS" w:eastAsia="Calibri" w:hAnsi="Trebuchet MS" w:cs="Arial"/>
          <w:sz w:val="20"/>
          <w:szCs w:val="20"/>
        </w:rPr>
      </w:pPr>
      <w:r w:rsidRPr="00C9118F">
        <w:rPr>
          <w:rFonts w:ascii="Trebuchet MS" w:eastAsia="Calibri" w:hAnsi="Trebuchet MS" w:cs="Arial"/>
          <w:sz w:val="20"/>
          <w:szCs w:val="20"/>
        </w:rPr>
        <w:t>expertise bekostiging in maatwerkvoorzieningen / MJB 404 – de hoogte van het bedrag wordt jaarlijks per schooljaar bestuurlijk vastgesteld.</w:t>
      </w:r>
    </w:p>
    <w:p w14:paraId="428D6AB0" w14:textId="77777777" w:rsidR="00BD2DA7" w:rsidRPr="00C9118F" w:rsidRDefault="00BD2DA7" w:rsidP="00BD2DA7">
      <w:pPr>
        <w:ind w:left="709" w:hanging="425"/>
        <w:contextualSpacing/>
        <w:rPr>
          <w:rFonts w:ascii="Trebuchet MS" w:eastAsia="HGMinchoB" w:hAnsi="Trebuchet MS" w:cs="Arial"/>
          <w:sz w:val="20"/>
          <w:szCs w:val="20"/>
        </w:rPr>
      </w:pPr>
      <w:r w:rsidRPr="00C9118F">
        <w:rPr>
          <w:rFonts w:ascii="Trebuchet MS" w:eastAsia="HGMinchoB" w:hAnsi="Trebuchet MS" w:cs="Arial"/>
          <w:sz w:val="20"/>
          <w:szCs w:val="20"/>
        </w:rPr>
        <w:t>In bijlage 5.2 staat de nadere uitwerking en de afspraken hoe de middelen worden toegedeeld</w:t>
      </w:r>
    </w:p>
    <w:p w14:paraId="4642CBBC" w14:textId="77777777" w:rsidR="00BD2DA7" w:rsidRPr="00C9118F" w:rsidRDefault="00BD2DA7" w:rsidP="00BD2DA7">
      <w:pPr>
        <w:ind w:left="709" w:hanging="425"/>
        <w:contextualSpacing/>
        <w:rPr>
          <w:rFonts w:ascii="Trebuchet MS" w:eastAsia="HGMinchoB" w:hAnsi="Trebuchet MS" w:cs="Arial"/>
          <w:sz w:val="20"/>
          <w:szCs w:val="20"/>
        </w:rPr>
      </w:pPr>
      <w:r w:rsidRPr="00C9118F">
        <w:rPr>
          <w:rFonts w:ascii="Trebuchet MS" w:eastAsia="HGMinchoB" w:hAnsi="Trebuchet MS" w:cs="Arial"/>
          <w:sz w:val="20"/>
          <w:szCs w:val="20"/>
        </w:rPr>
        <w:t xml:space="preserve">met bovenstaand verdeelmodel. </w:t>
      </w:r>
    </w:p>
    <w:p w14:paraId="4BD63906" w14:textId="77777777" w:rsidR="00BD2DA7" w:rsidRPr="00C9118F" w:rsidRDefault="00BD2DA7" w:rsidP="00E776D2">
      <w:pPr>
        <w:rPr>
          <w:rFonts w:ascii="Trebuchet MS" w:eastAsia="Calibri" w:hAnsi="Trebuchet MS" w:cs="Arial"/>
          <w:sz w:val="20"/>
          <w:szCs w:val="20"/>
        </w:rPr>
      </w:pPr>
    </w:p>
    <w:p w14:paraId="47D14B40" w14:textId="3F116D35" w:rsidR="00512FE8" w:rsidRPr="00C9118F" w:rsidRDefault="00076C6D" w:rsidP="00E776D2">
      <w:pPr>
        <w:rPr>
          <w:rFonts w:ascii="Trebuchet MS" w:hAnsi="Trebuchet MS"/>
          <w:sz w:val="20"/>
          <w:szCs w:val="20"/>
        </w:rPr>
      </w:pPr>
      <w:r w:rsidRPr="00C9118F">
        <w:rPr>
          <w:rFonts w:ascii="Trebuchet MS" w:hAnsi="Trebuchet MS"/>
          <w:sz w:val="20"/>
          <w:szCs w:val="20"/>
        </w:rPr>
        <w:t xml:space="preserve">De onderdelen onder 1b t/m </w:t>
      </w:r>
      <w:r w:rsidR="00CC1078" w:rsidRPr="00C9118F">
        <w:rPr>
          <w:rFonts w:ascii="Trebuchet MS" w:hAnsi="Trebuchet MS"/>
          <w:sz w:val="20"/>
          <w:szCs w:val="20"/>
        </w:rPr>
        <w:t>3b</w:t>
      </w:r>
      <w:r w:rsidRPr="00C9118F">
        <w:rPr>
          <w:rFonts w:ascii="Trebuchet MS" w:hAnsi="Trebuchet MS"/>
          <w:sz w:val="20"/>
          <w:szCs w:val="20"/>
        </w:rPr>
        <w:t xml:space="preserve"> worden jaarlijks in mei per vestiging verantwoord binnen de aanvraag bekostiging indien dit bedrag hoger is dan €5000. De middelen die worden ontvangen onder 1a hoeven niet te worden verantwoord</w:t>
      </w:r>
      <w:r w:rsidR="00B7648F" w:rsidRPr="00C9118F">
        <w:rPr>
          <w:rFonts w:ascii="Trebuchet MS" w:hAnsi="Trebuchet MS"/>
          <w:sz w:val="20"/>
          <w:szCs w:val="20"/>
        </w:rPr>
        <w:t xml:space="preserve">, bij dit bedrag wordt er van uitgegaan dat het bedrag ergens in de school aan ondersteuning wordt ingezet. </w:t>
      </w:r>
      <w:r w:rsidR="00512FE8" w:rsidRPr="00C9118F">
        <w:rPr>
          <w:rFonts w:ascii="Trebuchet MS" w:hAnsi="Trebuchet MS"/>
          <w:sz w:val="20"/>
          <w:szCs w:val="20"/>
        </w:rPr>
        <w:t>Tussentijdse</w:t>
      </w:r>
      <w:r w:rsidR="00B7648F" w:rsidRPr="00C9118F">
        <w:rPr>
          <w:rFonts w:ascii="Trebuchet MS" w:hAnsi="Trebuchet MS"/>
          <w:sz w:val="20"/>
          <w:szCs w:val="20"/>
        </w:rPr>
        <w:t xml:space="preserve"> inzet van</w:t>
      </w:r>
      <w:r w:rsidR="00512FE8" w:rsidRPr="00C9118F">
        <w:rPr>
          <w:rFonts w:ascii="Trebuchet MS" w:hAnsi="Trebuchet MS"/>
          <w:sz w:val="20"/>
          <w:szCs w:val="20"/>
        </w:rPr>
        <w:t xml:space="preserve"> extra ondersteuning tot €2500 moet door de school worden bekostigd uit het ontvangen basisbedrag</w:t>
      </w:r>
      <w:r w:rsidRPr="00C9118F">
        <w:rPr>
          <w:rFonts w:ascii="Trebuchet MS" w:hAnsi="Trebuchet MS"/>
          <w:sz w:val="20"/>
          <w:szCs w:val="20"/>
        </w:rPr>
        <w:t>.</w:t>
      </w:r>
      <w:r w:rsidR="00B7648F" w:rsidRPr="00C9118F">
        <w:t xml:space="preserve"> </w:t>
      </w:r>
      <w:r w:rsidR="00B7648F" w:rsidRPr="00C9118F">
        <w:rPr>
          <w:rFonts w:ascii="Trebuchet MS" w:hAnsi="Trebuchet MS"/>
          <w:sz w:val="20"/>
          <w:szCs w:val="20"/>
        </w:rPr>
        <w:t xml:space="preserve">Vorderingen/tegoeden bij </w:t>
      </w:r>
      <w:r w:rsidR="00BF0A0F" w:rsidRPr="00C9118F">
        <w:rPr>
          <w:rFonts w:ascii="Trebuchet MS" w:hAnsi="Trebuchet MS"/>
          <w:sz w:val="20"/>
          <w:szCs w:val="20"/>
        </w:rPr>
        <w:t xml:space="preserve">jaartegoeden en </w:t>
      </w:r>
      <w:r w:rsidR="00B7648F" w:rsidRPr="00C9118F">
        <w:rPr>
          <w:rFonts w:ascii="Trebuchet MS" w:hAnsi="Trebuchet MS"/>
          <w:sz w:val="20"/>
          <w:szCs w:val="20"/>
        </w:rPr>
        <w:t>eindafrekeningen tot €500</w:t>
      </w:r>
      <w:r w:rsidR="00BF0A0F" w:rsidRPr="00C9118F">
        <w:rPr>
          <w:rFonts w:ascii="Trebuchet MS" w:hAnsi="Trebuchet MS"/>
          <w:sz w:val="20"/>
          <w:szCs w:val="20"/>
        </w:rPr>
        <w:t>,</w:t>
      </w:r>
      <w:r w:rsidR="00B7648F" w:rsidRPr="00C9118F">
        <w:rPr>
          <w:rFonts w:ascii="Trebuchet MS" w:hAnsi="Trebuchet MS"/>
          <w:sz w:val="20"/>
          <w:szCs w:val="20"/>
        </w:rPr>
        <w:t xml:space="preserve"> worden niet </w:t>
      </w:r>
      <w:r w:rsidR="00BF0A0F" w:rsidRPr="00C9118F">
        <w:rPr>
          <w:rFonts w:ascii="Trebuchet MS" w:hAnsi="Trebuchet MS"/>
          <w:sz w:val="20"/>
          <w:szCs w:val="20"/>
        </w:rPr>
        <w:t xml:space="preserve">toegedeeld of </w:t>
      </w:r>
      <w:r w:rsidR="00B7648F" w:rsidRPr="00C9118F">
        <w:rPr>
          <w:rFonts w:ascii="Trebuchet MS" w:hAnsi="Trebuchet MS"/>
          <w:sz w:val="20"/>
          <w:szCs w:val="20"/>
        </w:rPr>
        <w:t>verrekend.</w:t>
      </w:r>
    </w:p>
    <w:p w14:paraId="244E6B2E" w14:textId="3E92B2E3" w:rsidR="00EF72FC" w:rsidRPr="00C9118F" w:rsidRDefault="00EF72FC" w:rsidP="00EF72FC">
      <w:pPr>
        <w:rPr>
          <w:rFonts w:ascii="Trebuchet MS" w:hAnsi="Trebuchet MS"/>
          <w:sz w:val="20"/>
          <w:szCs w:val="20"/>
        </w:rPr>
      </w:pPr>
    </w:p>
    <w:p w14:paraId="1CE57DE4" w14:textId="2B0DF8E8" w:rsidR="00503C09" w:rsidRPr="00C9118F" w:rsidRDefault="00186095" w:rsidP="00EF72FC">
      <w:pPr>
        <w:rPr>
          <w:rFonts w:ascii="Trebuchet MS" w:hAnsi="Trebuchet MS"/>
          <w:b/>
          <w:sz w:val="20"/>
          <w:szCs w:val="20"/>
        </w:rPr>
      </w:pPr>
      <w:r>
        <w:rPr>
          <w:rFonts w:ascii="Trebuchet MS" w:hAnsi="Trebuchet MS"/>
          <w:b/>
          <w:sz w:val="20"/>
          <w:szCs w:val="20"/>
        </w:rPr>
        <w:t>Expertise b</w:t>
      </w:r>
      <w:r w:rsidR="00402C58">
        <w:rPr>
          <w:rFonts w:ascii="Trebuchet MS" w:hAnsi="Trebuchet MS"/>
          <w:b/>
          <w:sz w:val="20"/>
          <w:szCs w:val="20"/>
        </w:rPr>
        <w:t>ekostiging scholen per planperiode - v</w:t>
      </w:r>
      <w:r w:rsidR="00503C09" w:rsidRPr="00C9118F">
        <w:rPr>
          <w:rFonts w:ascii="Trebuchet MS" w:hAnsi="Trebuchet MS"/>
          <w:b/>
          <w:sz w:val="20"/>
          <w:szCs w:val="20"/>
        </w:rPr>
        <w:t>ervanging Tripartiete regeling</w:t>
      </w:r>
    </w:p>
    <w:p w14:paraId="12220FA7" w14:textId="77777777" w:rsidR="00BE6C57" w:rsidRPr="00C9118F" w:rsidRDefault="008A6E57" w:rsidP="005A0C05">
      <w:pPr>
        <w:rPr>
          <w:rFonts w:ascii="Trebuchet MS" w:hAnsi="Trebuchet MS"/>
          <w:sz w:val="20"/>
          <w:szCs w:val="20"/>
        </w:rPr>
      </w:pPr>
      <w:r w:rsidRPr="00C9118F">
        <w:rPr>
          <w:rFonts w:ascii="Trebuchet MS" w:hAnsi="Trebuchet MS"/>
          <w:sz w:val="20"/>
          <w:szCs w:val="20"/>
        </w:rPr>
        <w:t>Scholen ontvangen e</w:t>
      </w:r>
      <w:r w:rsidR="00B7648F" w:rsidRPr="00C9118F">
        <w:rPr>
          <w:rFonts w:ascii="Trebuchet MS" w:hAnsi="Trebuchet MS"/>
          <w:sz w:val="20"/>
          <w:szCs w:val="20"/>
        </w:rPr>
        <w:t>en v</w:t>
      </w:r>
      <w:r w:rsidR="00023953" w:rsidRPr="00C9118F">
        <w:rPr>
          <w:rFonts w:ascii="Trebuchet MS" w:hAnsi="Trebuchet MS"/>
          <w:sz w:val="20"/>
          <w:szCs w:val="20"/>
        </w:rPr>
        <w:t>ast bedrag per school</w:t>
      </w:r>
      <w:r w:rsidR="00C2075F" w:rsidRPr="00C9118F">
        <w:rPr>
          <w:rFonts w:ascii="Trebuchet MS" w:hAnsi="Trebuchet MS"/>
          <w:sz w:val="20"/>
          <w:szCs w:val="20"/>
        </w:rPr>
        <w:t xml:space="preserve"> t</w:t>
      </w:r>
      <w:r w:rsidR="00377F38" w:rsidRPr="00C9118F">
        <w:rPr>
          <w:rFonts w:ascii="Trebuchet MS" w:hAnsi="Trebuchet MS"/>
          <w:sz w:val="20"/>
          <w:szCs w:val="20"/>
        </w:rPr>
        <w:t>er vervanging</w:t>
      </w:r>
      <w:r w:rsidR="009D5947" w:rsidRPr="00C9118F">
        <w:rPr>
          <w:rFonts w:ascii="Trebuchet MS" w:hAnsi="Trebuchet MS"/>
          <w:sz w:val="20"/>
          <w:szCs w:val="20"/>
        </w:rPr>
        <w:t xml:space="preserve"> Tripartiete middelen</w:t>
      </w:r>
      <w:r w:rsidR="00EA6A39" w:rsidRPr="00C9118F">
        <w:rPr>
          <w:rFonts w:ascii="Trebuchet MS" w:hAnsi="Trebuchet MS"/>
          <w:sz w:val="20"/>
          <w:szCs w:val="20"/>
        </w:rPr>
        <w:t xml:space="preserve">. </w:t>
      </w:r>
      <w:r w:rsidR="0030094E" w:rsidRPr="00C9118F">
        <w:rPr>
          <w:rFonts w:ascii="Trebuchet MS" w:hAnsi="Trebuchet MS"/>
          <w:sz w:val="20"/>
          <w:szCs w:val="20"/>
        </w:rPr>
        <w:t>Per</w:t>
      </w:r>
      <w:r w:rsidR="00F513EC" w:rsidRPr="00C9118F">
        <w:rPr>
          <w:rFonts w:ascii="Trebuchet MS" w:hAnsi="Trebuchet MS"/>
          <w:sz w:val="20"/>
          <w:szCs w:val="20"/>
        </w:rPr>
        <w:t xml:space="preserve"> nieuwe planperiode</w:t>
      </w:r>
      <w:r w:rsidR="0030094E" w:rsidRPr="00C9118F">
        <w:rPr>
          <w:rFonts w:ascii="Trebuchet MS" w:hAnsi="Trebuchet MS"/>
          <w:sz w:val="20"/>
          <w:szCs w:val="20"/>
        </w:rPr>
        <w:t xml:space="preserve"> van het ondersteuningsplan wordt een vast </w:t>
      </w:r>
      <w:r w:rsidR="000A4D1A" w:rsidRPr="00C9118F">
        <w:rPr>
          <w:rFonts w:ascii="Trebuchet MS" w:hAnsi="Trebuchet MS"/>
          <w:sz w:val="20"/>
          <w:szCs w:val="20"/>
        </w:rPr>
        <w:t xml:space="preserve">bedrag per school vastgesteld dat </w:t>
      </w:r>
      <w:r w:rsidR="00210967" w:rsidRPr="00C9118F">
        <w:rPr>
          <w:rFonts w:ascii="Trebuchet MS" w:hAnsi="Trebuchet MS"/>
          <w:sz w:val="20"/>
          <w:szCs w:val="20"/>
        </w:rPr>
        <w:t>g</w:t>
      </w:r>
      <w:r w:rsidR="000A4D1A" w:rsidRPr="00C9118F">
        <w:rPr>
          <w:rFonts w:ascii="Trebuchet MS" w:hAnsi="Trebuchet MS"/>
          <w:sz w:val="20"/>
          <w:szCs w:val="20"/>
        </w:rPr>
        <w:t xml:space="preserve">edurende 4 jaren wordt ontvangen </w:t>
      </w:r>
      <w:r w:rsidR="003668A6" w:rsidRPr="00C9118F">
        <w:rPr>
          <w:rFonts w:ascii="Trebuchet MS" w:hAnsi="Trebuchet MS"/>
          <w:sz w:val="20"/>
          <w:szCs w:val="20"/>
        </w:rPr>
        <w:t>en is gebaseerd op het aantal door het SwV bekostigde leerlingen</w:t>
      </w:r>
      <w:r w:rsidR="008207E5" w:rsidRPr="00C9118F">
        <w:rPr>
          <w:rFonts w:ascii="Trebuchet MS" w:hAnsi="Trebuchet MS"/>
          <w:sz w:val="20"/>
          <w:szCs w:val="20"/>
        </w:rPr>
        <w:t xml:space="preserve"> in het jaar voorafgaande aan de planperiode.</w:t>
      </w:r>
      <w:r w:rsidR="00A478F4" w:rsidRPr="00C9118F">
        <w:rPr>
          <w:rFonts w:ascii="Trebuchet MS" w:hAnsi="Trebuchet MS"/>
          <w:sz w:val="20"/>
          <w:szCs w:val="20"/>
        </w:rPr>
        <w:t xml:space="preserve"> </w:t>
      </w:r>
    </w:p>
    <w:p w14:paraId="271954C0" w14:textId="77777777" w:rsidR="00BE6C57" w:rsidRPr="00C9118F" w:rsidRDefault="00BE6C57" w:rsidP="005A0C05">
      <w:pPr>
        <w:rPr>
          <w:rFonts w:ascii="Trebuchet MS" w:hAnsi="Trebuchet MS"/>
          <w:sz w:val="20"/>
          <w:szCs w:val="20"/>
        </w:rPr>
      </w:pPr>
    </w:p>
    <w:p w14:paraId="0E5860E5" w14:textId="3FBF407A" w:rsidR="005A0C05" w:rsidRPr="00C9118F" w:rsidRDefault="005A0C05" w:rsidP="005A0C05">
      <w:pPr>
        <w:rPr>
          <w:rFonts w:ascii="Trebuchet MS" w:hAnsi="Trebuchet MS"/>
          <w:sz w:val="20"/>
          <w:szCs w:val="20"/>
        </w:rPr>
      </w:pPr>
      <w:r w:rsidRPr="00C9118F">
        <w:rPr>
          <w:rFonts w:ascii="Trebuchet MS" w:hAnsi="Trebuchet MS"/>
          <w:sz w:val="20"/>
          <w:szCs w:val="20"/>
        </w:rPr>
        <w:t>Scholen die er formatief op achteruitgaan krijgen een overgangsregeling van 1 jaar. In dat jaar wordt de helft van het bedrag dat ze achteruitgaan alsnog ontvangen om de formatieve consequentie op te vangen.</w:t>
      </w:r>
    </w:p>
    <w:p w14:paraId="7B1F4F37" w14:textId="77777777" w:rsidR="00367688" w:rsidRPr="00C9118F" w:rsidRDefault="00367688">
      <w:pPr>
        <w:rPr>
          <w:rFonts w:ascii="Trebuchet MS" w:hAnsi="Trebuchet MS"/>
          <w:sz w:val="20"/>
          <w:szCs w:val="20"/>
        </w:rPr>
      </w:pPr>
    </w:p>
    <w:p w14:paraId="2D1730CD" w14:textId="6F221749" w:rsidR="00E776D2" w:rsidRPr="00C9118F" w:rsidRDefault="00367688">
      <w:pPr>
        <w:rPr>
          <w:rFonts w:ascii="Trebuchet MS" w:hAnsi="Trebuchet MS"/>
          <w:sz w:val="20"/>
          <w:szCs w:val="20"/>
        </w:rPr>
      </w:pPr>
      <w:r w:rsidRPr="00C9118F">
        <w:rPr>
          <w:rFonts w:ascii="Trebuchet MS" w:hAnsi="Trebuchet MS"/>
          <w:sz w:val="20"/>
          <w:szCs w:val="20"/>
        </w:rPr>
        <w:t>De middelen expertise bekostiging worden per schoolbestuur ontvangen. Het schoolbestuur kan besluiten om de middelen in de eigen scholen/vestigingen middels een andere sleutel toe te delen aan de vestigingen. Het schoolbestuur ontvangt het hele bedrag, deelt toe aan de vestiging, de vestiging verantwoord aan het SwV. Het blijft dus geoormerkt voor inzet extra ondersteuning.</w:t>
      </w:r>
    </w:p>
    <w:p w14:paraId="6B1B7218" w14:textId="7323BD28" w:rsidR="00204B70" w:rsidRPr="00C9118F" w:rsidRDefault="00A478F4" w:rsidP="00D53571">
      <w:pPr>
        <w:rPr>
          <w:rFonts w:ascii="Trebuchet MS" w:hAnsi="Trebuchet MS"/>
          <w:sz w:val="20"/>
          <w:szCs w:val="20"/>
        </w:rPr>
      </w:pPr>
      <w:r w:rsidRPr="00C9118F">
        <w:rPr>
          <w:rFonts w:ascii="Trebuchet MS" w:hAnsi="Trebuchet MS"/>
          <w:sz w:val="20"/>
          <w:szCs w:val="20"/>
        </w:rPr>
        <w:lastRenderedPageBreak/>
        <w:t xml:space="preserve">Ter voorbeeld: </w:t>
      </w:r>
    </w:p>
    <w:p w14:paraId="7FE9F97A" w14:textId="763FFB4E" w:rsidR="00C16E99" w:rsidRPr="00C9118F" w:rsidRDefault="00204B70" w:rsidP="008E728B">
      <w:pPr>
        <w:rPr>
          <w:rFonts w:ascii="Trebuchet MS" w:hAnsi="Trebuchet MS"/>
          <w:sz w:val="20"/>
          <w:szCs w:val="20"/>
        </w:rPr>
      </w:pPr>
      <w:r w:rsidRPr="00C9118F">
        <w:rPr>
          <w:rFonts w:ascii="Trebuchet MS" w:hAnsi="Trebuchet MS"/>
          <w:sz w:val="20"/>
          <w:szCs w:val="20"/>
        </w:rPr>
        <w:t>H</w:t>
      </w:r>
      <w:r w:rsidR="00A478F4" w:rsidRPr="00C9118F">
        <w:rPr>
          <w:rFonts w:ascii="Trebuchet MS" w:hAnsi="Trebuchet MS"/>
          <w:sz w:val="20"/>
          <w:szCs w:val="20"/>
        </w:rPr>
        <w:t xml:space="preserve">et aantal </w:t>
      </w:r>
      <w:r w:rsidR="005D5326" w:rsidRPr="00C9118F">
        <w:rPr>
          <w:rFonts w:ascii="Trebuchet MS" w:hAnsi="Trebuchet MS"/>
          <w:sz w:val="20"/>
          <w:szCs w:val="20"/>
        </w:rPr>
        <w:t>bekostigde leerlingen op 1-10-18 is bepalend voor de planperiode 2019-2</w:t>
      </w:r>
      <w:r w:rsidR="00736E0C" w:rsidRPr="00C9118F">
        <w:rPr>
          <w:rFonts w:ascii="Trebuchet MS" w:hAnsi="Trebuchet MS"/>
          <w:sz w:val="20"/>
          <w:szCs w:val="20"/>
        </w:rPr>
        <w:t xml:space="preserve">023 </w:t>
      </w:r>
      <w:r w:rsidR="00EC0CC9" w:rsidRPr="00C9118F">
        <w:rPr>
          <w:rFonts w:ascii="Trebuchet MS" w:hAnsi="Trebuchet MS"/>
          <w:sz w:val="20"/>
          <w:szCs w:val="20"/>
        </w:rPr>
        <w:t>(</w:t>
      </w:r>
      <w:r w:rsidR="00736E0C" w:rsidRPr="00C9118F">
        <w:rPr>
          <w:rFonts w:ascii="Trebuchet MS" w:hAnsi="Trebuchet MS"/>
          <w:sz w:val="20"/>
          <w:szCs w:val="20"/>
        </w:rPr>
        <w:t>schooljaren).</w:t>
      </w:r>
      <w:r w:rsidR="00EC21E8" w:rsidRPr="00C9118F">
        <w:rPr>
          <w:rFonts w:ascii="Trebuchet MS" w:hAnsi="Trebuchet MS"/>
          <w:sz w:val="20"/>
          <w:szCs w:val="20"/>
        </w:rPr>
        <w:t xml:space="preserve"> </w:t>
      </w:r>
      <w:r w:rsidR="00B91A4A" w:rsidRPr="00C9118F">
        <w:rPr>
          <w:rFonts w:ascii="Trebuchet MS" w:hAnsi="Trebuchet MS"/>
          <w:sz w:val="20"/>
          <w:szCs w:val="20"/>
        </w:rPr>
        <w:t xml:space="preserve">Het bedrag dat </w:t>
      </w:r>
      <w:r w:rsidR="0002652A" w:rsidRPr="00C9118F">
        <w:rPr>
          <w:rFonts w:ascii="Trebuchet MS" w:hAnsi="Trebuchet MS"/>
          <w:sz w:val="20"/>
          <w:szCs w:val="20"/>
        </w:rPr>
        <w:t>voor deze expertisebekostiging</w:t>
      </w:r>
      <w:r w:rsidR="007650A3" w:rsidRPr="00C9118F">
        <w:rPr>
          <w:rFonts w:ascii="Trebuchet MS" w:hAnsi="Trebuchet MS"/>
          <w:sz w:val="20"/>
          <w:szCs w:val="20"/>
        </w:rPr>
        <w:t xml:space="preserve"> wordt </w:t>
      </w:r>
      <w:r w:rsidR="00B7648F" w:rsidRPr="00C9118F">
        <w:rPr>
          <w:rFonts w:ascii="Trebuchet MS" w:hAnsi="Trebuchet MS"/>
          <w:sz w:val="20"/>
          <w:szCs w:val="20"/>
        </w:rPr>
        <w:t xml:space="preserve">voor de planperiode 2019-2023 </w:t>
      </w:r>
      <w:r w:rsidR="007650A3" w:rsidRPr="00C9118F">
        <w:rPr>
          <w:rFonts w:ascii="Trebuchet MS" w:hAnsi="Trebuchet MS"/>
          <w:sz w:val="20"/>
          <w:szCs w:val="20"/>
        </w:rPr>
        <w:t>vastgesteld op €1.2</w:t>
      </w:r>
      <w:r w:rsidR="006D712F" w:rsidRPr="00C9118F">
        <w:rPr>
          <w:rFonts w:ascii="Trebuchet MS" w:hAnsi="Trebuchet MS"/>
          <w:sz w:val="20"/>
          <w:szCs w:val="20"/>
        </w:rPr>
        <w:t>7</w:t>
      </w:r>
      <w:r w:rsidR="008E728B" w:rsidRPr="00C9118F">
        <w:rPr>
          <w:rFonts w:ascii="Trebuchet MS" w:hAnsi="Trebuchet MS"/>
          <w:sz w:val="20"/>
          <w:szCs w:val="20"/>
        </w:rPr>
        <w:t>0</w:t>
      </w:r>
      <w:r w:rsidR="007650A3" w:rsidRPr="00C9118F">
        <w:rPr>
          <w:rFonts w:ascii="Trebuchet MS" w:hAnsi="Trebuchet MS"/>
          <w:sz w:val="20"/>
          <w:szCs w:val="20"/>
        </w:rPr>
        <w:t>.000</w:t>
      </w:r>
      <w:r w:rsidR="00EC0CC9" w:rsidRPr="00C9118F">
        <w:rPr>
          <w:rFonts w:ascii="Trebuchet MS" w:hAnsi="Trebuchet MS"/>
          <w:sz w:val="20"/>
          <w:szCs w:val="20"/>
        </w:rPr>
        <w:t>.</w:t>
      </w:r>
      <w:r w:rsidR="007650A3" w:rsidRPr="00C9118F">
        <w:rPr>
          <w:rFonts w:ascii="Trebuchet MS" w:hAnsi="Trebuchet MS"/>
          <w:sz w:val="20"/>
          <w:szCs w:val="20"/>
        </w:rPr>
        <w:t xml:space="preserve"> </w:t>
      </w:r>
      <w:r w:rsidR="0057249A" w:rsidRPr="00C9118F">
        <w:rPr>
          <w:rFonts w:ascii="Trebuchet MS" w:hAnsi="Trebuchet MS"/>
          <w:sz w:val="20"/>
          <w:szCs w:val="20"/>
        </w:rPr>
        <w:t>De omvang van h</w:t>
      </w:r>
      <w:r w:rsidR="0002652A" w:rsidRPr="00C9118F">
        <w:rPr>
          <w:rFonts w:ascii="Trebuchet MS" w:hAnsi="Trebuchet MS"/>
          <w:sz w:val="20"/>
          <w:szCs w:val="20"/>
        </w:rPr>
        <w:t>et</w:t>
      </w:r>
      <w:r w:rsidR="007650A3" w:rsidRPr="00C9118F">
        <w:rPr>
          <w:rFonts w:ascii="Trebuchet MS" w:hAnsi="Trebuchet MS"/>
          <w:sz w:val="20"/>
          <w:szCs w:val="20"/>
        </w:rPr>
        <w:t xml:space="preserve"> </w:t>
      </w:r>
      <w:r w:rsidR="00874105" w:rsidRPr="00C9118F">
        <w:rPr>
          <w:rFonts w:ascii="Trebuchet MS" w:hAnsi="Trebuchet MS"/>
          <w:sz w:val="20"/>
          <w:szCs w:val="20"/>
        </w:rPr>
        <w:t xml:space="preserve">bedrag is gebaseerd op de </w:t>
      </w:r>
      <w:r w:rsidR="00234D78" w:rsidRPr="00C9118F">
        <w:rPr>
          <w:rFonts w:ascii="Trebuchet MS" w:hAnsi="Trebuchet MS"/>
          <w:sz w:val="20"/>
          <w:szCs w:val="20"/>
        </w:rPr>
        <w:t>tripartiete regeling zoals in 2014 bij de start van Passend Onderwijs is bepaald.</w:t>
      </w:r>
      <w:r w:rsidR="008E728B" w:rsidRPr="00C9118F">
        <w:rPr>
          <w:rFonts w:ascii="Trebuchet MS" w:hAnsi="Trebuchet MS"/>
          <w:sz w:val="20"/>
          <w:szCs w:val="20"/>
        </w:rPr>
        <w:t xml:space="preserve"> </w:t>
      </w:r>
      <w:r w:rsidR="0034198E" w:rsidRPr="00C9118F">
        <w:rPr>
          <w:rFonts w:ascii="Trebuchet MS" w:hAnsi="Trebuchet MS"/>
          <w:sz w:val="20"/>
          <w:szCs w:val="20"/>
        </w:rPr>
        <w:t xml:space="preserve">Zie voor de doorrekening </w:t>
      </w:r>
    </w:p>
    <w:p w14:paraId="11FE4EAD" w14:textId="731D8F19" w:rsidR="00C40DF1" w:rsidRDefault="00B7648F" w:rsidP="00E00C22">
      <w:pPr>
        <w:rPr>
          <w:rFonts w:ascii="Trebuchet MS" w:hAnsi="Trebuchet MS"/>
          <w:sz w:val="20"/>
          <w:szCs w:val="20"/>
        </w:rPr>
      </w:pPr>
      <w:r w:rsidRPr="00C9118F">
        <w:rPr>
          <w:rFonts w:ascii="Trebuchet MS" w:hAnsi="Trebuchet MS"/>
          <w:sz w:val="20"/>
          <w:szCs w:val="20"/>
        </w:rPr>
        <w:t xml:space="preserve">2019-2023 </w:t>
      </w:r>
      <w:r w:rsidR="0034198E" w:rsidRPr="00C9118F">
        <w:rPr>
          <w:rFonts w:ascii="Trebuchet MS" w:hAnsi="Trebuchet MS"/>
          <w:sz w:val="20"/>
          <w:szCs w:val="20"/>
        </w:rPr>
        <w:t>de bijlage onderin in dit document</w:t>
      </w:r>
      <w:r w:rsidR="006E6BE4" w:rsidRPr="00C9118F">
        <w:rPr>
          <w:rFonts w:ascii="Trebuchet MS" w:hAnsi="Trebuchet MS"/>
          <w:sz w:val="20"/>
          <w:szCs w:val="20"/>
        </w:rPr>
        <w:t>.</w:t>
      </w:r>
      <w:r w:rsidR="00402C58">
        <w:rPr>
          <w:rFonts w:ascii="Trebuchet MS" w:hAnsi="Trebuchet MS"/>
          <w:sz w:val="20"/>
          <w:szCs w:val="20"/>
        </w:rPr>
        <w:t xml:space="preserve"> </w:t>
      </w:r>
      <w:r w:rsidR="00C40DF1" w:rsidRPr="00C9118F">
        <w:rPr>
          <w:rFonts w:ascii="Trebuchet MS" w:hAnsi="Trebuchet MS"/>
          <w:sz w:val="20"/>
          <w:szCs w:val="20"/>
        </w:rPr>
        <w:t xml:space="preserve">Zie onder de </w:t>
      </w:r>
      <w:r w:rsidR="00B63C47" w:rsidRPr="00C9118F">
        <w:rPr>
          <w:rFonts w:ascii="Trebuchet MS" w:hAnsi="Trebuchet MS"/>
          <w:sz w:val="20"/>
          <w:szCs w:val="20"/>
        </w:rPr>
        <w:t>effecten in beeld gebracht.</w:t>
      </w:r>
    </w:p>
    <w:p w14:paraId="0021F2EC" w14:textId="77777777" w:rsidR="00402C58" w:rsidRDefault="00402C58" w:rsidP="00E00C22">
      <w:pPr>
        <w:rPr>
          <w:rFonts w:ascii="Trebuchet MS" w:hAnsi="Trebuchet MS"/>
          <w:sz w:val="20"/>
          <w:szCs w:val="20"/>
        </w:rPr>
      </w:pPr>
    </w:p>
    <w:p w14:paraId="3D6B57A8" w14:textId="4FAD2E81" w:rsidR="00E00C22" w:rsidRPr="00E00C22" w:rsidRDefault="005240C7" w:rsidP="00E00C22">
      <w:pPr>
        <w:rPr>
          <w:rFonts w:ascii="Trebuchet MS" w:hAnsi="Trebuchet MS"/>
          <w:sz w:val="20"/>
          <w:szCs w:val="20"/>
        </w:rPr>
      </w:pPr>
      <w:r w:rsidRPr="00C9118F">
        <w:rPr>
          <w:noProof/>
        </w:rPr>
        <w:drawing>
          <wp:inline distT="0" distB="0" distL="0" distR="0" wp14:anchorId="073B1210" wp14:editId="17239DF0">
            <wp:extent cx="6067425" cy="80200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7425" cy="8020050"/>
                    </a:xfrm>
                    <a:prstGeom prst="rect">
                      <a:avLst/>
                    </a:prstGeom>
                    <a:noFill/>
                    <a:ln>
                      <a:noFill/>
                    </a:ln>
                  </pic:spPr>
                </pic:pic>
              </a:graphicData>
            </a:graphic>
          </wp:inline>
        </w:drawing>
      </w:r>
    </w:p>
    <w:sectPr w:rsidR="00E00C22" w:rsidRPr="00E00C22" w:rsidSect="00C9118F">
      <w:footerReference w:type="default" r:id="rId12"/>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81C22" w14:textId="77777777" w:rsidR="00610B5E" w:rsidRDefault="00610B5E" w:rsidP="003463C7">
      <w:r>
        <w:separator/>
      </w:r>
    </w:p>
  </w:endnote>
  <w:endnote w:type="continuationSeparator" w:id="0">
    <w:p w14:paraId="466D68C0" w14:textId="77777777" w:rsidR="00610B5E" w:rsidRDefault="00610B5E" w:rsidP="003463C7">
      <w:r>
        <w:continuationSeparator/>
      </w:r>
    </w:p>
  </w:endnote>
  <w:endnote w:type="continuationNotice" w:id="1">
    <w:p w14:paraId="50379848" w14:textId="77777777" w:rsidR="00610B5E" w:rsidRDefault="00610B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GMinchoB">
    <w:altName w:val="MS P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451374"/>
      <w:docPartObj>
        <w:docPartGallery w:val="Page Numbers (Bottom of Page)"/>
        <w:docPartUnique/>
      </w:docPartObj>
    </w:sdtPr>
    <w:sdtEndPr>
      <w:rPr>
        <w:rFonts w:ascii="Trebuchet MS" w:hAnsi="Trebuchet MS"/>
        <w:sz w:val="18"/>
        <w:szCs w:val="18"/>
      </w:rPr>
    </w:sdtEndPr>
    <w:sdtContent>
      <w:p w14:paraId="17E7748A" w14:textId="77777777" w:rsidR="00E428E1" w:rsidRDefault="00E428E1">
        <w:pPr>
          <w:pStyle w:val="Voettekst"/>
          <w:jc w:val="right"/>
          <w:rPr>
            <w:rFonts w:ascii="Trebuchet MS" w:hAnsi="Trebuchet MS"/>
            <w:sz w:val="18"/>
            <w:szCs w:val="18"/>
          </w:rPr>
        </w:pPr>
      </w:p>
      <w:p w14:paraId="2DB9D51D" w14:textId="6DACC3FB" w:rsidR="003463C7" w:rsidRPr="00E428E1" w:rsidRDefault="003463C7">
        <w:pPr>
          <w:pStyle w:val="Voettekst"/>
          <w:jc w:val="right"/>
          <w:rPr>
            <w:rFonts w:ascii="Trebuchet MS" w:hAnsi="Trebuchet MS"/>
            <w:sz w:val="18"/>
            <w:szCs w:val="18"/>
          </w:rPr>
        </w:pPr>
        <w:r w:rsidRPr="00E428E1">
          <w:rPr>
            <w:rFonts w:ascii="Trebuchet MS" w:hAnsi="Trebuchet MS"/>
            <w:sz w:val="18"/>
            <w:szCs w:val="18"/>
          </w:rPr>
          <w:fldChar w:fldCharType="begin"/>
        </w:r>
        <w:r w:rsidRPr="00E428E1">
          <w:rPr>
            <w:rFonts w:ascii="Trebuchet MS" w:hAnsi="Trebuchet MS"/>
            <w:sz w:val="18"/>
            <w:szCs w:val="18"/>
          </w:rPr>
          <w:instrText>PAGE   \* MERGEFORMAT</w:instrText>
        </w:r>
        <w:r w:rsidRPr="00E428E1">
          <w:rPr>
            <w:rFonts w:ascii="Trebuchet MS" w:hAnsi="Trebuchet MS"/>
            <w:sz w:val="18"/>
            <w:szCs w:val="18"/>
          </w:rPr>
          <w:fldChar w:fldCharType="separate"/>
        </w:r>
        <w:r w:rsidRPr="00E428E1">
          <w:rPr>
            <w:rFonts w:ascii="Trebuchet MS" w:hAnsi="Trebuchet MS"/>
            <w:sz w:val="18"/>
            <w:szCs w:val="18"/>
          </w:rPr>
          <w:t>2</w:t>
        </w:r>
        <w:r w:rsidRPr="00E428E1">
          <w:rPr>
            <w:rFonts w:ascii="Trebuchet MS" w:hAnsi="Trebuchet MS"/>
            <w:sz w:val="18"/>
            <w:szCs w:val="18"/>
          </w:rPr>
          <w:fldChar w:fldCharType="end"/>
        </w:r>
      </w:p>
    </w:sdtContent>
  </w:sdt>
  <w:p w14:paraId="211C5066" w14:textId="77777777" w:rsidR="003463C7" w:rsidRDefault="003463C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BAEEA" w14:textId="77777777" w:rsidR="00610B5E" w:rsidRDefault="00610B5E" w:rsidP="003463C7">
      <w:r>
        <w:separator/>
      </w:r>
    </w:p>
  </w:footnote>
  <w:footnote w:type="continuationSeparator" w:id="0">
    <w:p w14:paraId="19AD15A8" w14:textId="77777777" w:rsidR="00610B5E" w:rsidRDefault="00610B5E" w:rsidP="003463C7">
      <w:r>
        <w:continuationSeparator/>
      </w:r>
    </w:p>
  </w:footnote>
  <w:footnote w:type="continuationNotice" w:id="1">
    <w:p w14:paraId="3793FB58" w14:textId="77777777" w:rsidR="00610B5E" w:rsidRDefault="00610B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12F"/>
    <w:multiLevelType w:val="hybridMultilevel"/>
    <w:tmpl w:val="F34C5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F454D4"/>
    <w:multiLevelType w:val="hybridMultilevel"/>
    <w:tmpl w:val="248443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C169FA"/>
    <w:multiLevelType w:val="hybridMultilevel"/>
    <w:tmpl w:val="BB0A1D30"/>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3" w15:restartNumberingAfterBreak="0">
    <w:nsid w:val="128230CD"/>
    <w:multiLevelType w:val="hybridMultilevel"/>
    <w:tmpl w:val="C5AE3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2C157E"/>
    <w:multiLevelType w:val="hybridMultilevel"/>
    <w:tmpl w:val="5ACCBB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52D6453"/>
    <w:multiLevelType w:val="hybridMultilevel"/>
    <w:tmpl w:val="2536016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515469"/>
    <w:multiLevelType w:val="hybridMultilevel"/>
    <w:tmpl w:val="34389D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9C0972"/>
    <w:multiLevelType w:val="hybridMultilevel"/>
    <w:tmpl w:val="091836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51B7B89"/>
    <w:multiLevelType w:val="hybridMultilevel"/>
    <w:tmpl w:val="2460DD30"/>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36354806"/>
    <w:multiLevelType w:val="hybridMultilevel"/>
    <w:tmpl w:val="A20062A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B05008A"/>
    <w:multiLevelType w:val="hybridMultilevel"/>
    <w:tmpl w:val="B8A28C4E"/>
    <w:lvl w:ilvl="0" w:tplc="26804F4C">
      <w:start w:val="1"/>
      <w:numFmt w:val="decimal"/>
      <w:lvlText w:val="%1"/>
      <w:lvlJc w:val="left"/>
      <w:pPr>
        <w:ind w:left="720" w:hanging="360"/>
      </w:pPr>
      <w:rPr>
        <w:rFonts w:hint="default"/>
        <w:b/>
        <w:i w:val="0"/>
      </w:rPr>
    </w:lvl>
    <w:lvl w:ilvl="1" w:tplc="04130019">
      <w:start w:val="1"/>
      <w:numFmt w:val="lowerLetter"/>
      <w:lvlText w:val="%2."/>
      <w:lvlJc w:val="left"/>
      <w:pPr>
        <w:ind w:left="1495"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5CC69A8"/>
    <w:multiLevelType w:val="hybridMultilevel"/>
    <w:tmpl w:val="545812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6475B4C"/>
    <w:multiLevelType w:val="hybridMultilevel"/>
    <w:tmpl w:val="6E5E82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71B1BA5"/>
    <w:multiLevelType w:val="hybridMultilevel"/>
    <w:tmpl w:val="62501D9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49C55211"/>
    <w:multiLevelType w:val="hybridMultilevel"/>
    <w:tmpl w:val="7A6CE0AC"/>
    <w:lvl w:ilvl="0" w:tplc="26804F4C">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D2C5F18"/>
    <w:multiLevelType w:val="hybridMultilevel"/>
    <w:tmpl w:val="D8D27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D6C68F9"/>
    <w:multiLevelType w:val="hybridMultilevel"/>
    <w:tmpl w:val="EBB6692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D765AD8"/>
    <w:multiLevelType w:val="hybridMultilevel"/>
    <w:tmpl w:val="ED7AE1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372E0B"/>
    <w:multiLevelType w:val="hybridMultilevel"/>
    <w:tmpl w:val="B720BD24"/>
    <w:lvl w:ilvl="0" w:tplc="316421DE">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0A466E7"/>
    <w:multiLevelType w:val="hybridMultilevel"/>
    <w:tmpl w:val="E912F6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0C42BB0"/>
    <w:multiLevelType w:val="hybridMultilevel"/>
    <w:tmpl w:val="96500F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1532E49"/>
    <w:multiLevelType w:val="hybridMultilevel"/>
    <w:tmpl w:val="D27435F6"/>
    <w:lvl w:ilvl="0" w:tplc="EFE60A12">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5416262B"/>
    <w:multiLevelType w:val="hybridMultilevel"/>
    <w:tmpl w:val="E2FEE3FA"/>
    <w:lvl w:ilvl="0" w:tplc="0413000F">
      <w:start w:val="1"/>
      <w:numFmt w:val="decimal"/>
      <w:lvlText w:val="%1."/>
      <w:lvlJc w:val="left"/>
      <w:pPr>
        <w:ind w:left="1005" w:hanging="360"/>
      </w:pPr>
    </w:lvl>
    <w:lvl w:ilvl="1" w:tplc="04130019" w:tentative="1">
      <w:start w:val="1"/>
      <w:numFmt w:val="lowerLetter"/>
      <w:lvlText w:val="%2."/>
      <w:lvlJc w:val="left"/>
      <w:pPr>
        <w:ind w:left="1725" w:hanging="360"/>
      </w:pPr>
    </w:lvl>
    <w:lvl w:ilvl="2" w:tplc="0413001B" w:tentative="1">
      <w:start w:val="1"/>
      <w:numFmt w:val="lowerRoman"/>
      <w:lvlText w:val="%3."/>
      <w:lvlJc w:val="right"/>
      <w:pPr>
        <w:ind w:left="2445" w:hanging="180"/>
      </w:pPr>
    </w:lvl>
    <w:lvl w:ilvl="3" w:tplc="0413000F" w:tentative="1">
      <w:start w:val="1"/>
      <w:numFmt w:val="decimal"/>
      <w:lvlText w:val="%4."/>
      <w:lvlJc w:val="left"/>
      <w:pPr>
        <w:ind w:left="3165" w:hanging="360"/>
      </w:pPr>
    </w:lvl>
    <w:lvl w:ilvl="4" w:tplc="04130019" w:tentative="1">
      <w:start w:val="1"/>
      <w:numFmt w:val="lowerLetter"/>
      <w:lvlText w:val="%5."/>
      <w:lvlJc w:val="left"/>
      <w:pPr>
        <w:ind w:left="3885" w:hanging="360"/>
      </w:pPr>
    </w:lvl>
    <w:lvl w:ilvl="5" w:tplc="0413001B" w:tentative="1">
      <w:start w:val="1"/>
      <w:numFmt w:val="lowerRoman"/>
      <w:lvlText w:val="%6."/>
      <w:lvlJc w:val="right"/>
      <w:pPr>
        <w:ind w:left="4605" w:hanging="180"/>
      </w:pPr>
    </w:lvl>
    <w:lvl w:ilvl="6" w:tplc="0413000F" w:tentative="1">
      <w:start w:val="1"/>
      <w:numFmt w:val="decimal"/>
      <w:lvlText w:val="%7."/>
      <w:lvlJc w:val="left"/>
      <w:pPr>
        <w:ind w:left="5325" w:hanging="360"/>
      </w:pPr>
    </w:lvl>
    <w:lvl w:ilvl="7" w:tplc="04130019" w:tentative="1">
      <w:start w:val="1"/>
      <w:numFmt w:val="lowerLetter"/>
      <w:lvlText w:val="%8."/>
      <w:lvlJc w:val="left"/>
      <w:pPr>
        <w:ind w:left="6045" w:hanging="360"/>
      </w:pPr>
    </w:lvl>
    <w:lvl w:ilvl="8" w:tplc="0413001B" w:tentative="1">
      <w:start w:val="1"/>
      <w:numFmt w:val="lowerRoman"/>
      <w:lvlText w:val="%9."/>
      <w:lvlJc w:val="right"/>
      <w:pPr>
        <w:ind w:left="6765" w:hanging="180"/>
      </w:pPr>
    </w:lvl>
  </w:abstractNum>
  <w:abstractNum w:abstractNumId="23" w15:restartNumberingAfterBreak="0">
    <w:nsid w:val="57103F6D"/>
    <w:multiLevelType w:val="hybridMultilevel"/>
    <w:tmpl w:val="FD869A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0DE7FE2"/>
    <w:multiLevelType w:val="hybridMultilevel"/>
    <w:tmpl w:val="BBDC5C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1345D6D"/>
    <w:multiLevelType w:val="hybridMultilevel"/>
    <w:tmpl w:val="D50CD1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2757D87"/>
    <w:multiLevelType w:val="hybridMultilevel"/>
    <w:tmpl w:val="41689F0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27B661C"/>
    <w:multiLevelType w:val="hybridMultilevel"/>
    <w:tmpl w:val="2BBAC6DC"/>
    <w:lvl w:ilvl="0" w:tplc="04130019">
      <w:start w:val="1"/>
      <w:numFmt w:val="lowerLetter"/>
      <w:lvlText w:val="%1."/>
      <w:lvlJc w:val="left"/>
      <w:pPr>
        <w:ind w:left="1440" w:hanging="360"/>
      </w:p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8" w15:restartNumberingAfterBreak="0">
    <w:nsid w:val="633F385A"/>
    <w:multiLevelType w:val="hybridMultilevel"/>
    <w:tmpl w:val="30E892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4B247C0"/>
    <w:multiLevelType w:val="hybridMultilevel"/>
    <w:tmpl w:val="B00C63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50C4331"/>
    <w:multiLevelType w:val="hybridMultilevel"/>
    <w:tmpl w:val="E23EE6F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DE826DB"/>
    <w:multiLevelType w:val="multilevel"/>
    <w:tmpl w:val="617C2A22"/>
    <w:lvl w:ilvl="0">
      <w:start w:val="1"/>
      <w:numFmt w:val="decimal"/>
      <w:lvlText w:val="%1"/>
      <w:lvlJc w:val="left"/>
      <w:pPr>
        <w:ind w:left="360" w:hanging="360"/>
      </w:pPr>
      <w:rPr>
        <w:rFonts w:hint="default"/>
        <w:b/>
        <w:i w:val="0"/>
      </w:rPr>
    </w:lvl>
    <w:lvl w:ilvl="1">
      <w:start w:val="1"/>
      <w:numFmt w:val="lowerLetter"/>
      <w:lvlText w:val="%2."/>
      <w:lvlJc w:val="left"/>
      <w:pPr>
        <w:ind w:left="862" w:hanging="510"/>
      </w:pPr>
      <w:rPr>
        <w:rFonts w:hint="default"/>
      </w:rPr>
    </w:lvl>
    <w:lvl w:ilvl="2">
      <w:start w:val="1"/>
      <w:numFmt w:val="lowerLetter"/>
      <w:lvlText w:val="%3."/>
      <w:lvlJc w:val="left"/>
      <w:pPr>
        <w:ind w:left="1424" w:hanging="720"/>
      </w:pPr>
      <w:rPr>
        <w:rFonts w:hint="default"/>
      </w:rPr>
    </w:lvl>
    <w:lvl w:ilvl="3">
      <w:start w:val="1"/>
      <w:numFmt w:val="decimal"/>
      <w:isLgl/>
      <w:lvlText w:val="%1.%2.%3.%4"/>
      <w:lvlJc w:val="left"/>
      <w:pPr>
        <w:ind w:left="1776" w:hanging="720"/>
      </w:pPr>
      <w:rPr>
        <w:rFonts w:hint="default"/>
      </w:rPr>
    </w:lvl>
    <w:lvl w:ilvl="4">
      <w:start w:val="1"/>
      <w:numFmt w:val="decimal"/>
      <w:isLgl/>
      <w:lvlText w:val="%1.%2.%3.%4.%5"/>
      <w:lvlJc w:val="left"/>
      <w:pPr>
        <w:ind w:left="2488" w:hanging="1080"/>
      </w:pPr>
      <w:rPr>
        <w:rFonts w:hint="default"/>
      </w:rPr>
    </w:lvl>
    <w:lvl w:ilvl="5">
      <w:start w:val="1"/>
      <w:numFmt w:val="decimal"/>
      <w:isLgl/>
      <w:lvlText w:val="%1.%2.%3.%4.%5.%6"/>
      <w:lvlJc w:val="left"/>
      <w:pPr>
        <w:ind w:left="2840" w:hanging="1080"/>
      </w:pPr>
      <w:rPr>
        <w:rFonts w:hint="default"/>
      </w:rPr>
    </w:lvl>
    <w:lvl w:ilvl="6">
      <w:start w:val="1"/>
      <w:numFmt w:val="decimal"/>
      <w:isLgl/>
      <w:lvlText w:val="%1.%2.%3.%4.%5.%6.%7"/>
      <w:lvlJc w:val="left"/>
      <w:pPr>
        <w:ind w:left="3552" w:hanging="1440"/>
      </w:pPr>
      <w:rPr>
        <w:rFonts w:hint="default"/>
      </w:rPr>
    </w:lvl>
    <w:lvl w:ilvl="7">
      <w:start w:val="1"/>
      <w:numFmt w:val="decimal"/>
      <w:isLgl/>
      <w:lvlText w:val="%1.%2.%3.%4.%5.%6.%7.%8"/>
      <w:lvlJc w:val="left"/>
      <w:pPr>
        <w:ind w:left="4264" w:hanging="1800"/>
      </w:pPr>
      <w:rPr>
        <w:rFonts w:hint="default"/>
      </w:rPr>
    </w:lvl>
    <w:lvl w:ilvl="8">
      <w:start w:val="1"/>
      <w:numFmt w:val="decimal"/>
      <w:isLgl/>
      <w:lvlText w:val="%1.%2.%3.%4.%5.%6.%7.%8.%9"/>
      <w:lvlJc w:val="left"/>
      <w:pPr>
        <w:ind w:left="4616" w:hanging="1800"/>
      </w:pPr>
      <w:rPr>
        <w:rFonts w:hint="default"/>
      </w:rPr>
    </w:lvl>
  </w:abstractNum>
  <w:abstractNum w:abstractNumId="32" w15:restartNumberingAfterBreak="0">
    <w:nsid w:val="72BF56A6"/>
    <w:multiLevelType w:val="multilevel"/>
    <w:tmpl w:val="CE80A282"/>
    <w:lvl w:ilvl="0">
      <w:start w:val="1"/>
      <w:numFmt w:val="decimal"/>
      <w:lvlText w:val="%1"/>
      <w:lvlJc w:val="left"/>
      <w:pPr>
        <w:ind w:left="360" w:hanging="360"/>
      </w:pPr>
      <w:rPr>
        <w:rFonts w:hint="default"/>
        <w:b/>
        <w:i w:val="0"/>
      </w:rPr>
    </w:lvl>
    <w:lvl w:ilvl="1">
      <w:start w:val="1"/>
      <w:numFmt w:val="lowerLetter"/>
      <w:lvlText w:val="%2."/>
      <w:lvlJc w:val="left"/>
      <w:pPr>
        <w:ind w:left="862" w:hanging="510"/>
      </w:pPr>
      <w:rPr>
        <w:rFonts w:hint="default"/>
      </w:rPr>
    </w:lvl>
    <w:lvl w:ilvl="2">
      <w:start w:val="1"/>
      <w:numFmt w:val="lowerLetter"/>
      <w:lvlText w:val="%3."/>
      <w:lvlJc w:val="left"/>
      <w:pPr>
        <w:ind w:left="1424" w:hanging="720"/>
      </w:pPr>
      <w:rPr>
        <w:rFonts w:hint="default"/>
      </w:rPr>
    </w:lvl>
    <w:lvl w:ilvl="3">
      <w:start w:val="1"/>
      <w:numFmt w:val="decimal"/>
      <w:isLgl/>
      <w:lvlText w:val="%1.%2.%3.%4"/>
      <w:lvlJc w:val="left"/>
      <w:pPr>
        <w:ind w:left="1776" w:hanging="720"/>
      </w:pPr>
      <w:rPr>
        <w:rFonts w:hint="default"/>
      </w:rPr>
    </w:lvl>
    <w:lvl w:ilvl="4">
      <w:start w:val="1"/>
      <w:numFmt w:val="decimal"/>
      <w:isLgl/>
      <w:lvlText w:val="%1.%2.%3.%4.%5"/>
      <w:lvlJc w:val="left"/>
      <w:pPr>
        <w:ind w:left="2488" w:hanging="1080"/>
      </w:pPr>
      <w:rPr>
        <w:rFonts w:hint="default"/>
      </w:rPr>
    </w:lvl>
    <w:lvl w:ilvl="5">
      <w:start w:val="1"/>
      <w:numFmt w:val="decimal"/>
      <w:isLgl/>
      <w:lvlText w:val="%1.%2.%3.%4.%5.%6"/>
      <w:lvlJc w:val="left"/>
      <w:pPr>
        <w:ind w:left="2840" w:hanging="1080"/>
      </w:pPr>
      <w:rPr>
        <w:rFonts w:hint="default"/>
      </w:rPr>
    </w:lvl>
    <w:lvl w:ilvl="6">
      <w:start w:val="1"/>
      <w:numFmt w:val="decimal"/>
      <w:isLgl/>
      <w:lvlText w:val="%1.%2.%3.%4.%5.%6.%7"/>
      <w:lvlJc w:val="left"/>
      <w:pPr>
        <w:ind w:left="3552" w:hanging="1440"/>
      </w:pPr>
      <w:rPr>
        <w:rFonts w:hint="default"/>
      </w:rPr>
    </w:lvl>
    <w:lvl w:ilvl="7">
      <w:start w:val="1"/>
      <w:numFmt w:val="decimal"/>
      <w:isLgl/>
      <w:lvlText w:val="%1.%2.%3.%4.%5.%6.%7.%8"/>
      <w:lvlJc w:val="left"/>
      <w:pPr>
        <w:ind w:left="4264" w:hanging="1800"/>
      </w:pPr>
      <w:rPr>
        <w:rFonts w:hint="default"/>
      </w:rPr>
    </w:lvl>
    <w:lvl w:ilvl="8">
      <w:start w:val="1"/>
      <w:numFmt w:val="decimal"/>
      <w:isLgl/>
      <w:lvlText w:val="%1.%2.%3.%4.%5.%6.%7.%8.%9"/>
      <w:lvlJc w:val="left"/>
      <w:pPr>
        <w:ind w:left="4616" w:hanging="1800"/>
      </w:pPr>
      <w:rPr>
        <w:rFonts w:hint="default"/>
      </w:rPr>
    </w:lvl>
  </w:abstractNum>
  <w:abstractNum w:abstractNumId="33" w15:restartNumberingAfterBreak="0">
    <w:nsid w:val="72D2220F"/>
    <w:multiLevelType w:val="multilevel"/>
    <w:tmpl w:val="8780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0C42CE"/>
    <w:multiLevelType w:val="hybridMultilevel"/>
    <w:tmpl w:val="41167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4"/>
  </w:num>
  <w:num w:numId="2">
    <w:abstractNumId w:val="15"/>
  </w:num>
  <w:num w:numId="3">
    <w:abstractNumId w:val="33"/>
  </w:num>
  <w:num w:numId="4">
    <w:abstractNumId w:val="0"/>
  </w:num>
  <w:num w:numId="5">
    <w:abstractNumId w:val="4"/>
  </w:num>
  <w:num w:numId="6">
    <w:abstractNumId w:val="19"/>
  </w:num>
  <w:num w:numId="7">
    <w:abstractNumId w:val="12"/>
  </w:num>
  <w:num w:numId="8">
    <w:abstractNumId w:val="1"/>
  </w:num>
  <w:num w:numId="9">
    <w:abstractNumId w:val="17"/>
  </w:num>
  <w:num w:numId="10">
    <w:abstractNumId w:val="11"/>
  </w:num>
  <w:num w:numId="11">
    <w:abstractNumId w:val="6"/>
  </w:num>
  <w:num w:numId="12">
    <w:abstractNumId w:val="28"/>
  </w:num>
  <w:num w:numId="13">
    <w:abstractNumId w:val="3"/>
  </w:num>
  <w:num w:numId="14">
    <w:abstractNumId w:val="26"/>
  </w:num>
  <w:num w:numId="15">
    <w:abstractNumId w:val="18"/>
  </w:num>
  <w:num w:numId="16">
    <w:abstractNumId w:val="25"/>
  </w:num>
  <w:num w:numId="17">
    <w:abstractNumId w:val="23"/>
  </w:num>
  <w:num w:numId="18">
    <w:abstractNumId w:val="8"/>
  </w:num>
  <w:num w:numId="19">
    <w:abstractNumId w:val="24"/>
  </w:num>
  <w:num w:numId="20">
    <w:abstractNumId w:val="27"/>
  </w:num>
  <w:num w:numId="21">
    <w:abstractNumId w:val="2"/>
  </w:num>
  <w:num w:numId="22">
    <w:abstractNumId w:val="29"/>
  </w:num>
  <w:num w:numId="23">
    <w:abstractNumId w:val="16"/>
  </w:num>
  <w:num w:numId="24">
    <w:abstractNumId w:val="20"/>
  </w:num>
  <w:num w:numId="25">
    <w:abstractNumId w:val="13"/>
  </w:num>
  <w:num w:numId="26">
    <w:abstractNumId w:val="22"/>
  </w:num>
  <w:num w:numId="27">
    <w:abstractNumId w:val="32"/>
  </w:num>
  <w:num w:numId="28">
    <w:abstractNumId w:val="9"/>
  </w:num>
  <w:num w:numId="29">
    <w:abstractNumId w:val="5"/>
  </w:num>
  <w:num w:numId="30">
    <w:abstractNumId w:val="30"/>
  </w:num>
  <w:num w:numId="31">
    <w:abstractNumId w:val="10"/>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A6A"/>
    <w:rsid w:val="00006006"/>
    <w:rsid w:val="000071B6"/>
    <w:rsid w:val="00013055"/>
    <w:rsid w:val="00015679"/>
    <w:rsid w:val="00023953"/>
    <w:rsid w:val="0002652A"/>
    <w:rsid w:val="000272B4"/>
    <w:rsid w:val="000379B6"/>
    <w:rsid w:val="00040065"/>
    <w:rsid w:val="00042982"/>
    <w:rsid w:val="00043D38"/>
    <w:rsid w:val="00054518"/>
    <w:rsid w:val="00063603"/>
    <w:rsid w:val="00076C6D"/>
    <w:rsid w:val="0007771F"/>
    <w:rsid w:val="0009632B"/>
    <w:rsid w:val="000964A2"/>
    <w:rsid w:val="000A4D1A"/>
    <w:rsid w:val="000A7D9A"/>
    <w:rsid w:val="000B6B2D"/>
    <w:rsid w:val="000D5D36"/>
    <w:rsid w:val="000E7118"/>
    <w:rsid w:val="00117DDD"/>
    <w:rsid w:val="001200F2"/>
    <w:rsid w:val="00120157"/>
    <w:rsid w:val="0013493F"/>
    <w:rsid w:val="001356AC"/>
    <w:rsid w:val="001415C2"/>
    <w:rsid w:val="00141D84"/>
    <w:rsid w:val="001477DB"/>
    <w:rsid w:val="00151AD9"/>
    <w:rsid w:val="00164372"/>
    <w:rsid w:val="00166058"/>
    <w:rsid w:val="0017388D"/>
    <w:rsid w:val="001756AF"/>
    <w:rsid w:val="00186095"/>
    <w:rsid w:val="001B0C24"/>
    <w:rsid w:val="001B1B85"/>
    <w:rsid w:val="001B3C9D"/>
    <w:rsid w:val="001C129D"/>
    <w:rsid w:val="001D500F"/>
    <w:rsid w:val="001E78F4"/>
    <w:rsid w:val="001F03EE"/>
    <w:rsid w:val="001F1742"/>
    <w:rsid w:val="001F1963"/>
    <w:rsid w:val="001F466A"/>
    <w:rsid w:val="00202419"/>
    <w:rsid w:val="00204B70"/>
    <w:rsid w:val="00207CCE"/>
    <w:rsid w:val="00210967"/>
    <w:rsid w:val="0021307C"/>
    <w:rsid w:val="00216E55"/>
    <w:rsid w:val="00216F47"/>
    <w:rsid w:val="0022760B"/>
    <w:rsid w:val="002347E0"/>
    <w:rsid w:val="00234D78"/>
    <w:rsid w:val="002407CD"/>
    <w:rsid w:val="00242194"/>
    <w:rsid w:val="00242D4B"/>
    <w:rsid w:val="00244EB4"/>
    <w:rsid w:val="00245E1D"/>
    <w:rsid w:val="00252517"/>
    <w:rsid w:val="00253000"/>
    <w:rsid w:val="00263194"/>
    <w:rsid w:val="00263732"/>
    <w:rsid w:val="00270AA1"/>
    <w:rsid w:val="00276B5E"/>
    <w:rsid w:val="002778AE"/>
    <w:rsid w:val="00283884"/>
    <w:rsid w:val="00287AED"/>
    <w:rsid w:val="00291079"/>
    <w:rsid w:val="00297078"/>
    <w:rsid w:val="002A0233"/>
    <w:rsid w:val="002A5EA8"/>
    <w:rsid w:val="002A7B9B"/>
    <w:rsid w:val="002A7CC9"/>
    <w:rsid w:val="002C69D5"/>
    <w:rsid w:val="002D40E2"/>
    <w:rsid w:val="002D5712"/>
    <w:rsid w:val="002E73E3"/>
    <w:rsid w:val="002E7800"/>
    <w:rsid w:val="002F31D8"/>
    <w:rsid w:val="002F6B50"/>
    <w:rsid w:val="0030094E"/>
    <w:rsid w:val="00306927"/>
    <w:rsid w:val="00306F3C"/>
    <w:rsid w:val="00310C48"/>
    <w:rsid w:val="00314086"/>
    <w:rsid w:val="00320185"/>
    <w:rsid w:val="00325471"/>
    <w:rsid w:val="00326A97"/>
    <w:rsid w:val="00330719"/>
    <w:rsid w:val="00334A44"/>
    <w:rsid w:val="00335321"/>
    <w:rsid w:val="0034198E"/>
    <w:rsid w:val="003442FE"/>
    <w:rsid w:val="003463C7"/>
    <w:rsid w:val="003470C2"/>
    <w:rsid w:val="00352784"/>
    <w:rsid w:val="003668A6"/>
    <w:rsid w:val="003669E5"/>
    <w:rsid w:val="00367688"/>
    <w:rsid w:val="00370732"/>
    <w:rsid w:val="003749CB"/>
    <w:rsid w:val="00377F38"/>
    <w:rsid w:val="003908CC"/>
    <w:rsid w:val="0039385C"/>
    <w:rsid w:val="003A6016"/>
    <w:rsid w:val="003A7570"/>
    <w:rsid w:val="003B2BB6"/>
    <w:rsid w:val="003D225A"/>
    <w:rsid w:val="003E214E"/>
    <w:rsid w:val="003F131D"/>
    <w:rsid w:val="003F176E"/>
    <w:rsid w:val="003F74B2"/>
    <w:rsid w:val="00402C58"/>
    <w:rsid w:val="00410AAA"/>
    <w:rsid w:val="00413298"/>
    <w:rsid w:val="004204D0"/>
    <w:rsid w:val="00431F03"/>
    <w:rsid w:val="00442FF2"/>
    <w:rsid w:val="00447076"/>
    <w:rsid w:val="00450483"/>
    <w:rsid w:val="0045157F"/>
    <w:rsid w:val="00452CA4"/>
    <w:rsid w:val="004558D3"/>
    <w:rsid w:val="00463A1A"/>
    <w:rsid w:val="00466657"/>
    <w:rsid w:val="00467551"/>
    <w:rsid w:val="00476D00"/>
    <w:rsid w:val="0047753E"/>
    <w:rsid w:val="00480285"/>
    <w:rsid w:val="0048079E"/>
    <w:rsid w:val="004810C5"/>
    <w:rsid w:val="00483ACE"/>
    <w:rsid w:val="00483E5B"/>
    <w:rsid w:val="004840CB"/>
    <w:rsid w:val="004915B2"/>
    <w:rsid w:val="004940DB"/>
    <w:rsid w:val="004977CC"/>
    <w:rsid w:val="004A27BB"/>
    <w:rsid w:val="004B11C1"/>
    <w:rsid w:val="004B2715"/>
    <w:rsid w:val="004B3278"/>
    <w:rsid w:val="004C187D"/>
    <w:rsid w:val="004E467A"/>
    <w:rsid w:val="004F0FAE"/>
    <w:rsid w:val="00503C09"/>
    <w:rsid w:val="00507EB1"/>
    <w:rsid w:val="005101E6"/>
    <w:rsid w:val="00512FE8"/>
    <w:rsid w:val="005211C0"/>
    <w:rsid w:val="005240C7"/>
    <w:rsid w:val="00524E55"/>
    <w:rsid w:val="0052732A"/>
    <w:rsid w:val="00531347"/>
    <w:rsid w:val="005529D6"/>
    <w:rsid w:val="00555D11"/>
    <w:rsid w:val="00567EEC"/>
    <w:rsid w:val="0057249A"/>
    <w:rsid w:val="00590854"/>
    <w:rsid w:val="00592586"/>
    <w:rsid w:val="005A0C05"/>
    <w:rsid w:val="005A137B"/>
    <w:rsid w:val="005A2B13"/>
    <w:rsid w:val="005A3BC8"/>
    <w:rsid w:val="005A5775"/>
    <w:rsid w:val="005A57E4"/>
    <w:rsid w:val="005C4ADA"/>
    <w:rsid w:val="005C4C00"/>
    <w:rsid w:val="005C5810"/>
    <w:rsid w:val="005D37CB"/>
    <w:rsid w:val="005D43AF"/>
    <w:rsid w:val="005D5326"/>
    <w:rsid w:val="005D5F48"/>
    <w:rsid w:val="005D7650"/>
    <w:rsid w:val="005E6CA3"/>
    <w:rsid w:val="005E6E0F"/>
    <w:rsid w:val="005F0951"/>
    <w:rsid w:val="005F0B1E"/>
    <w:rsid w:val="005F0D86"/>
    <w:rsid w:val="006044F4"/>
    <w:rsid w:val="00604565"/>
    <w:rsid w:val="00610B5E"/>
    <w:rsid w:val="00614763"/>
    <w:rsid w:val="00626B7D"/>
    <w:rsid w:val="0063097B"/>
    <w:rsid w:val="0064671C"/>
    <w:rsid w:val="006533D5"/>
    <w:rsid w:val="006571A7"/>
    <w:rsid w:val="00657A35"/>
    <w:rsid w:val="0066614B"/>
    <w:rsid w:val="006673A4"/>
    <w:rsid w:val="00670A6A"/>
    <w:rsid w:val="0067170C"/>
    <w:rsid w:val="00676966"/>
    <w:rsid w:val="006776DB"/>
    <w:rsid w:val="006815B5"/>
    <w:rsid w:val="00687D0E"/>
    <w:rsid w:val="006A153A"/>
    <w:rsid w:val="006A4FB8"/>
    <w:rsid w:val="006B567F"/>
    <w:rsid w:val="006C36ED"/>
    <w:rsid w:val="006D712F"/>
    <w:rsid w:val="006E0173"/>
    <w:rsid w:val="006E6BE4"/>
    <w:rsid w:val="006F4D77"/>
    <w:rsid w:val="00723113"/>
    <w:rsid w:val="0072499A"/>
    <w:rsid w:val="00730FAE"/>
    <w:rsid w:val="00735A4D"/>
    <w:rsid w:val="00736E0C"/>
    <w:rsid w:val="00737622"/>
    <w:rsid w:val="00743D65"/>
    <w:rsid w:val="007440ED"/>
    <w:rsid w:val="00753F94"/>
    <w:rsid w:val="00755A27"/>
    <w:rsid w:val="00756226"/>
    <w:rsid w:val="00764BB2"/>
    <w:rsid w:val="007650A3"/>
    <w:rsid w:val="00765E7B"/>
    <w:rsid w:val="00773D74"/>
    <w:rsid w:val="007801CE"/>
    <w:rsid w:val="007804BE"/>
    <w:rsid w:val="00785455"/>
    <w:rsid w:val="007976B4"/>
    <w:rsid w:val="007A0183"/>
    <w:rsid w:val="007B27DD"/>
    <w:rsid w:val="007B6F66"/>
    <w:rsid w:val="007C32C0"/>
    <w:rsid w:val="007D42A3"/>
    <w:rsid w:val="007E3A0D"/>
    <w:rsid w:val="007E3CA3"/>
    <w:rsid w:val="008018C8"/>
    <w:rsid w:val="008128A9"/>
    <w:rsid w:val="00815368"/>
    <w:rsid w:val="008207E5"/>
    <w:rsid w:val="00821948"/>
    <w:rsid w:val="00822BC2"/>
    <w:rsid w:val="00826DC9"/>
    <w:rsid w:val="00834128"/>
    <w:rsid w:val="00837E69"/>
    <w:rsid w:val="00837F5E"/>
    <w:rsid w:val="00842BB1"/>
    <w:rsid w:val="00842EBC"/>
    <w:rsid w:val="00845517"/>
    <w:rsid w:val="008471DB"/>
    <w:rsid w:val="00853E78"/>
    <w:rsid w:val="00860623"/>
    <w:rsid w:val="00861ECE"/>
    <w:rsid w:val="00862282"/>
    <w:rsid w:val="00874105"/>
    <w:rsid w:val="008754E6"/>
    <w:rsid w:val="00884067"/>
    <w:rsid w:val="00890796"/>
    <w:rsid w:val="00893C28"/>
    <w:rsid w:val="008A10C2"/>
    <w:rsid w:val="008A2A0C"/>
    <w:rsid w:val="008A58C4"/>
    <w:rsid w:val="008A6E57"/>
    <w:rsid w:val="008B3649"/>
    <w:rsid w:val="008B6DFA"/>
    <w:rsid w:val="008C186D"/>
    <w:rsid w:val="008D7ABB"/>
    <w:rsid w:val="008E0A95"/>
    <w:rsid w:val="008E728B"/>
    <w:rsid w:val="008F7619"/>
    <w:rsid w:val="009033D8"/>
    <w:rsid w:val="009041D4"/>
    <w:rsid w:val="00905513"/>
    <w:rsid w:val="00907BC5"/>
    <w:rsid w:val="00911CCB"/>
    <w:rsid w:val="009145F2"/>
    <w:rsid w:val="00921ED6"/>
    <w:rsid w:val="0092388D"/>
    <w:rsid w:val="00925FF4"/>
    <w:rsid w:val="00932D9C"/>
    <w:rsid w:val="00935631"/>
    <w:rsid w:val="00953615"/>
    <w:rsid w:val="009627CF"/>
    <w:rsid w:val="009701D4"/>
    <w:rsid w:val="00971CD7"/>
    <w:rsid w:val="00977DA8"/>
    <w:rsid w:val="0098036F"/>
    <w:rsid w:val="00981E26"/>
    <w:rsid w:val="00986D20"/>
    <w:rsid w:val="00992645"/>
    <w:rsid w:val="00992CFB"/>
    <w:rsid w:val="00992F64"/>
    <w:rsid w:val="009A27AA"/>
    <w:rsid w:val="009A32E8"/>
    <w:rsid w:val="009A7A81"/>
    <w:rsid w:val="009B3293"/>
    <w:rsid w:val="009B451C"/>
    <w:rsid w:val="009B4FB6"/>
    <w:rsid w:val="009B776C"/>
    <w:rsid w:val="009D06E7"/>
    <w:rsid w:val="009D1822"/>
    <w:rsid w:val="009D25F6"/>
    <w:rsid w:val="009D5947"/>
    <w:rsid w:val="009E01B3"/>
    <w:rsid w:val="009E071E"/>
    <w:rsid w:val="009E5686"/>
    <w:rsid w:val="009F0D50"/>
    <w:rsid w:val="009F1298"/>
    <w:rsid w:val="00A23671"/>
    <w:rsid w:val="00A25C43"/>
    <w:rsid w:val="00A26002"/>
    <w:rsid w:val="00A35AE8"/>
    <w:rsid w:val="00A4142A"/>
    <w:rsid w:val="00A46C9E"/>
    <w:rsid w:val="00A478F4"/>
    <w:rsid w:val="00A50918"/>
    <w:rsid w:val="00A525F4"/>
    <w:rsid w:val="00A558C1"/>
    <w:rsid w:val="00A57B88"/>
    <w:rsid w:val="00A631DD"/>
    <w:rsid w:val="00A6608D"/>
    <w:rsid w:val="00A74B60"/>
    <w:rsid w:val="00A9750D"/>
    <w:rsid w:val="00A979BA"/>
    <w:rsid w:val="00AA3D22"/>
    <w:rsid w:val="00AB0B8F"/>
    <w:rsid w:val="00AB381D"/>
    <w:rsid w:val="00AB56B9"/>
    <w:rsid w:val="00AB5EA4"/>
    <w:rsid w:val="00AC0C6E"/>
    <w:rsid w:val="00AC538C"/>
    <w:rsid w:val="00AC6504"/>
    <w:rsid w:val="00AD61F9"/>
    <w:rsid w:val="00AD6654"/>
    <w:rsid w:val="00AD6790"/>
    <w:rsid w:val="00AE41FE"/>
    <w:rsid w:val="00AF0821"/>
    <w:rsid w:val="00AF09E1"/>
    <w:rsid w:val="00AF7692"/>
    <w:rsid w:val="00B01AE1"/>
    <w:rsid w:val="00B050AB"/>
    <w:rsid w:val="00B11659"/>
    <w:rsid w:val="00B13914"/>
    <w:rsid w:val="00B16CEA"/>
    <w:rsid w:val="00B216AF"/>
    <w:rsid w:val="00B369AB"/>
    <w:rsid w:val="00B40B5D"/>
    <w:rsid w:val="00B5478C"/>
    <w:rsid w:val="00B63C47"/>
    <w:rsid w:val="00B65891"/>
    <w:rsid w:val="00B76443"/>
    <w:rsid w:val="00B7648F"/>
    <w:rsid w:val="00B80FDB"/>
    <w:rsid w:val="00B85D91"/>
    <w:rsid w:val="00B85DDE"/>
    <w:rsid w:val="00B90EE7"/>
    <w:rsid w:val="00B91A4A"/>
    <w:rsid w:val="00BB45CE"/>
    <w:rsid w:val="00BB6AD5"/>
    <w:rsid w:val="00BB6C98"/>
    <w:rsid w:val="00BC52C1"/>
    <w:rsid w:val="00BD02CE"/>
    <w:rsid w:val="00BD0A16"/>
    <w:rsid w:val="00BD166E"/>
    <w:rsid w:val="00BD26A1"/>
    <w:rsid w:val="00BD2DA7"/>
    <w:rsid w:val="00BE0C14"/>
    <w:rsid w:val="00BE2239"/>
    <w:rsid w:val="00BE5951"/>
    <w:rsid w:val="00BE6C57"/>
    <w:rsid w:val="00BF0A0F"/>
    <w:rsid w:val="00BF30E3"/>
    <w:rsid w:val="00C055EB"/>
    <w:rsid w:val="00C066E3"/>
    <w:rsid w:val="00C104B1"/>
    <w:rsid w:val="00C14525"/>
    <w:rsid w:val="00C163BA"/>
    <w:rsid w:val="00C16CBA"/>
    <w:rsid w:val="00C16E99"/>
    <w:rsid w:val="00C2075F"/>
    <w:rsid w:val="00C219FC"/>
    <w:rsid w:val="00C2527C"/>
    <w:rsid w:val="00C311F6"/>
    <w:rsid w:val="00C378D4"/>
    <w:rsid w:val="00C40DF1"/>
    <w:rsid w:val="00C44BF0"/>
    <w:rsid w:val="00C47F80"/>
    <w:rsid w:val="00C7037D"/>
    <w:rsid w:val="00C728B3"/>
    <w:rsid w:val="00C76C4A"/>
    <w:rsid w:val="00C86183"/>
    <w:rsid w:val="00C87404"/>
    <w:rsid w:val="00C87CA0"/>
    <w:rsid w:val="00C9118F"/>
    <w:rsid w:val="00C93480"/>
    <w:rsid w:val="00C96E94"/>
    <w:rsid w:val="00CA66F1"/>
    <w:rsid w:val="00CB5845"/>
    <w:rsid w:val="00CC005F"/>
    <w:rsid w:val="00CC1078"/>
    <w:rsid w:val="00CC35C1"/>
    <w:rsid w:val="00CC43D8"/>
    <w:rsid w:val="00CC4D8D"/>
    <w:rsid w:val="00CD5832"/>
    <w:rsid w:val="00CE27C2"/>
    <w:rsid w:val="00CE5C4C"/>
    <w:rsid w:val="00CE5F59"/>
    <w:rsid w:val="00CF2906"/>
    <w:rsid w:val="00D11849"/>
    <w:rsid w:val="00D24C3F"/>
    <w:rsid w:val="00D310E2"/>
    <w:rsid w:val="00D53571"/>
    <w:rsid w:val="00D53A18"/>
    <w:rsid w:val="00D53C16"/>
    <w:rsid w:val="00D544F7"/>
    <w:rsid w:val="00D64794"/>
    <w:rsid w:val="00D671E8"/>
    <w:rsid w:val="00D71842"/>
    <w:rsid w:val="00D92367"/>
    <w:rsid w:val="00D939A3"/>
    <w:rsid w:val="00D961FA"/>
    <w:rsid w:val="00D9796F"/>
    <w:rsid w:val="00DC0200"/>
    <w:rsid w:val="00DC3310"/>
    <w:rsid w:val="00DC346F"/>
    <w:rsid w:val="00DE6E73"/>
    <w:rsid w:val="00DF2590"/>
    <w:rsid w:val="00DF6765"/>
    <w:rsid w:val="00DF708A"/>
    <w:rsid w:val="00E00C22"/>
    <w:rsid w:val="00E01225"/>
    <w:rsid w:val="00E0192B"/>
    <w:rsid w:val="00E130FB"/>
    <w:rsid w:val="00E13392"/>
    <w:rsid w:val="00E1473F"/>
    <w:rsid w:val="00E1560B"/>
    <w:rsid w:val="00E16B45"/>
    <w:rsid w:val="00E34EA8"/>
    <w:rsid w:val="00E358D8"/>
    <w:rsid w:val="00E36E34"/>
    <w:rsid w:val="00E428E1"/>
    <w:rsid w:val="00E465E2"/>
    <w:rsid w:val="00E477AF"/>
    <w:rsid w:val="00E53CF5"/>
    <w:rsid w:val="00E57B2E"/>
    <w:rsid w:val="00E60456"/>
    <w:rsid w:val="00E60ED0"/>
    <w:rsid w:val="00E62C82"/>
    <w:rsid w:val="00E64EB6"/>
    <w:rsid w:val="00E6548E"/>
    <w:rsid w:val="00E65F76"/>
    <w:rsid w:val="00E67764"/>
    <w:rsid w:val="00E75F75"/>
    <w:rsid w:val="00E776D2"/>
    <w:rsid w:val="00E84056"/>
    <w:rsid w:val="00E85CA1"/>
    <w:rsid w:val="00E86337"/>
    <w:rsid w:val="00E91E61"/>
    <w:rsid w:val="00EA1710"/>
    <w:rsid w:val="00EA4523"/>
    <w:rsid w:val="00EA5EEB"/>
    <w:rsid w:val="00EA6A39"/>
    <w:rsid w:val="00EA7CC6"/>
    <w:rsid w:val="00EB03F4"/>
    <w:rsid w:val="00EC0CC9"/>
    <w:rsid w:val="00EC15B8"/>
    <w:rsid w:val="00EC21E8"/>
    <w:rsid w:val="00EC517E"/>
    <w:rsid w:val="00ED18B0"/>
    <w:rsid w:val="00ED1BA5"/>
    <w:rsid w:val="00EF2161"/>
    <w:rsid w:val="00EF6474"/>
    <w:rsid w:val="00EF72FC"/>
    <w:rsid w:val="00F06597"/>
    <w:rsid w:val="00F07720"/>
    <w:rsid w:val="00F21721"/>
    <w:rsid w:val="00F22723"/>
    <w:rsid w:val="00F24E9D"/>
    <w:rsid w:val="00F3171C"/>
    <w:rsid w:val="00F35680"/>
    <w:rsid w:val="00F411A8"/>
    <w:rsid w:val="00F46105"/>
    <w:rsid w:val="00F513EC"/>
    <w:rsid w:val="00F66744"/>
    <w:rsid w:val="00F73256"/>
    <w:rsid w:val="00F736D6"/>
    <w:rsid w:val="00F761F7"/>
    <w:rsid w:val="00F824E5"/>
    <w:rsid w:val="00F8706B"/>
    <w:rsid w:val="00F928F3"/>
    <w:rsid w:val="00F9591D"/>
    <w:rsid w:val="00FB1DD0"/>
    <w:rsid w:val="00FC251A"/>
    <w:rsid w:val="00FC26D0"/>
    <w:rsid w:val="00FC7BA2"/>
    <w:rsid w:val="00FD3D13"/>
    <w:rsid w:val="00FD7D99"/>
    <w:rsid w:val="00FE161D"/>
    <w:rsid w:val="00FE2B84"/>
    <w:rsid w:val="00FF14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7AD73"/>
  <w15:docId w15:val="{96738C1E-DAE3-41EF-9B5C-D481D5D8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A5EE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5EEB"/>
  </w:style>
  <w:style w:type="paragraph" w:styleId="Ballontekst">
    <w:name w:val="Balloon Text"/>
    <w:basedOn w:val="Standaard"/>
    <w:link w:val="BallontekstChar"/>
    <w:uiPriority w:val="99"/>
    <w:semiHidden/>
    <w:unhideWhenUsed/>
    <w:rsid w:val="00670A6A"/>
    <w:rPr>
      <w:rFonts w:ascii="Tahoma" w:hAnsi="Tahoma" w:cs="Tahoma"/>
      <w:sz w:val="16"/>
      <w:szCs w:val="16"/>
    </w:rPr>
  </w:style>
  <w:style w:type="character" w:customStyle="1" w:styleId="BallontekstChar">
    <w:name w:val="Ballontekst Char"/>
    <w:basedOn w:val="Standaardalinea-lettertype"/>
    <w:link w:val="Ballontekst"/>
    <w:uiPriority w:val="99"/>
    <w:semiHidden/>
    <w:rsid w:val="00670A6A"/>
    <w:rPr>
      <w:rFonts w:ascii="Tahoma" w:hAnsi="Tahoma" w:cs="Tahoma"/>
      <w:sz w:val="16"/>
      <w:szCs w:val="16"/>
    </w:rPr>
  </w:style>
  <w:style w:type="paragraph" w:styleId="Lijstalinea">
    <w:name w:val="List Paragraph"/>
    <w:basedOn w:val="Standaard"/>
    <w:uiPriority w:val="34"/>
    <w:qFormat/>
    <w:rsid w:val="00326A97"/>
    <w:pPr>
      <w:ind w:left="720"/>
      <w:contextualSpacing/>
    </w:pPr>
  </w:style>
  <w:style w:type="character" w:styleId="Hyperlink">
    <w:name w:val="Hyperlink"/>
    <w:basedOn w:val="Standaardalinea-lettertype"/>
    <w:uiPriority w:val="99"/>
    <w:unhideWhenUsed/>
    <w:rsid w:val="00D310E2"/>
    <w:rPr>
      <w:color w:val="0000FF" w:themeColor="hyperlink"/>
      <w:u w:val="single"/>
    </w:rPr>
  </w:style>
  <w:style w:type="character" w:styleId="Verwijzingopmerking">
    <w:name w:val="annotation reference"/>
    <w:basedOn w:val="Standaardalinea-lettertype"/>
    <w:uiPriority w:val="99"/>
    <w:semiHidden/>
    <w:unhideWhenUsed/>
    <w:rsid w:val="00F736D6"/>
    <w:rPr>
      <w:sz w:val="16"/>
      <w:szCs w:val="16"/>
    </w:rPr>
  </w:style>
  <w:style w:type="paragraph" w:styleId="Tekstopmerking">
    <w:name w:val="annotation text"/>
    <w:basedOn w:val="Standaard"/>
    <w:link w:val="TekstopmerkingChar"/>
    <w:uiPriority w:val="99"/>
    <w:semiHidden/>
    <w:unhideWhenUsed/>
    <w:rsid w:val="00F736D6"/>
    <w:rPr>
      <w:sz w:val="20"/>
      <w:szCs w:val="20"/>
    </w:rPr>
  </w:style>
  <w:style w:type="character" w:customStyle="1" w:styleId="TekstopmerkingChar">
    <w:name w:val="Tekst opmerking Char"/>
    <w:basedOn w:val="Standaardalinea-lettertype"/>
    <w:link w:val="Tekstopmerking"/>
    <w:uiPriority w:val="99"/>
    <w:semiHidden/>
    <w:rsid w:val="00F736D6"/>
    <w:rPr>
      <w:sz w:val="20"/>
      <w:szCs w:val="20"/>
    </w:rPr>
  </w:style>
  <w:style w:type="paragraph" w:styleId="Onderwerpvanopmerking">
    <w:name w:val="annotation subject"/>
    <w:basedOn w:val="Tekstopmerking"/>
    <w:next w:val="Tekstopmerking"/>
    <w:link w:val="OnderwerpvanopmerkingChar"/>
    <w:uiPriority w:val="99"/>
    <w:semiHidden/>
    <w:unhideWhenUsed/>
    <w:rsid w:val="00F736D6"/>
    <w:rPr>
      <w:b/>
      <w:bCs/>
    </w:rPr>
  </w:style>
  <w:style w:type="character" w:customStyle="1" w:styleId="OnderwerpvanopmerkingChar">
    <w:name w:val="Onderwerp van opmerking Char"/>
    <w:basedOn w:val="TekstopmerkingChar"/>
    <w:link w:val="Onderwerpvanopmerking"/>
    <w:uiPriority w:val="99"/>
    <w:semiHidden/>
    <w:rsid w:val="00F736D6"/>
    <w:rPr>
      <w:b/>
      <w:bCs/>
      <w:sz w:val="20"/>
      <w:szCs w:val="20"/>
    </w:rPr>
  </w:style>
  <w:style w:type="paragraph" w:styleId="Koptekst">
    <w:name w:val="header"/>
    <w:basedOn w:val="Standaard"/>
    <w:link w:val="KoptekstChar"/>
    <w:uiPriority w:val="99"/>
    <w:unhideWhenUsed/>
    <w:rsid w:val="003463C7"/>
    <w:pPr>
      <w:tabs>
        <w:tab w:val="center" w:pos="4536"/>
        <w:tab w:val="right" w:pos="9072"/>
      </w:tabs>
    </w:pPr>
  </w:style>
  <w:style w:type="character" w:customStyle="1" w:styleId="KoptekstChar">
    <w:name w:val="Koptekst Char"/>
    <w:basedOn w:val="Standaardalinea-lettertype"/>
    <w:link w:val="Koptekst"/>
    <w:uiPriority w:val="99"/>
    <w:rsid w:val="003463C7"/>
  </w:style>
  <w:style w:type="paragraph" w:styleId="Voettekst">
    <w:name w:val="footer"/>
    <w:basedOn w:val="Standaard"/>
    <w:link w:val="VoettekstChar"/>
    <w:uiPriority w:val="99"/>
    <w:unhideWhenUsed/>
    <w:rsid w:val="003463C7"/>
    <w:pPr>
      <w:tabs>
        <w:tab w:val="center" w:pos="4536"/>
        <w:tab w:val="right" w:pos="9072"/>
      </w:tabs>
    </w:pPr>
  </w:style>
  <w:style w:type="character" w:customStyle="1" w:styleId="VoettekstChar">
    <w:name w:val="Voettekst Char"/>
    <w:basedOn w:val="Standaardalinea-lettertype"/>
    <w:link w:val="Voettekst"/>
    <w:uiPriority w:val="99"/>
    <w:rsid w:val="00346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4523">
      <w:bodyDiv w:val="1"/>
      <w:marLeft w:val="0"/>
      <w:marRight w:val="0"/>
      <w:marTop w:val="0"/>
      <w:marBottom w:val="0"/>
      <w:divBdr>
        <w:top w:val="none" w:sz="0" w:space="0" w:color="auto"/>
        <w:left w:val="none" w:sz="0" w:space="0" w:color="auto"/>
        <w:bottom w:val="none" w:sz="0" w:space="0" w:color="auto"/>
        <w:right w:val="none" w:sz="0" w:space="0" w:color="auto"/>
      </w:divBdr>
    </w:div>
    <w:div w:id="668944209">
      <w:bodyDiv w:val="1"/>
      <w:marLeft w:val="0"/>
      <w:marRight w:val="0"/>
      <w:marTop w:val="0"/>
      <w:marBottom w:val="0"/>
      <w:divBdr>
        <w:top w:val="none" w:sz="0" w:space="0" w:color="auto"/>
        <w:left w:val="none" w:sz="0" w:space="0" w:color="auto"/>
        <w:bottom w:val="none" w:sz="0" w:space="0" w:color="auto"/>
        <w:right w:val="none" w:sz="0" w:space="0" w:color="auto"/>
      </w:divBdr>
    </w:div>
    <w:div w:id="208248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1474087-4e67-4afa-8b67-260e774a898f">
      <UserInfo>
        <DisplayName>Jan Houwing</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8" ma:contentTypeDescription="Een nieuw document maken." ma:contentTypeScope="" ma:versionID="97658d110009fca025ec6e18577bb786">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261ec178370e96b2b1b73a9208e0b9a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977017-748D-4DFD-97CC-5C01BB3B906C}">
  <ds:schemaRefs>
    <ds:schemaRef ds:uri="http://schemas.microsoft.com/office/2006/metadata/properties"/>
    <ds:schemaRef ds:uri="http://schemas.microsoft.com/office/infopath/2007/PartnerControls"/>
    <ds:schemaRef ds:uri="f1474087-4e67-4afa-8b67-260e774a898f"/>
  </ds:schemaRefs>
</ds:datastoreItem>
</file>

<file path=customXml/itemProps2.xml><?xml version="1.0" encoding="utf-8"?>
<ds:datastoreItem xmlns:ds="http://schemas.openxmlformats.org/officeDocument/2006/customXml" ds:itemID="{74E1984D-B156-4E52-BD56-81AC4917A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5114D4-5305-4F45-8AB2-78D3905DA7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4</Pages>
  <Words>1806</Words>
  <Characters>9933</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J.Houwing</dc:creator>
  <cp:keywords/>
  <cp:lastModifiedBy>Jan Houwing</cp:lastModifiedBy>
  <cp:revision>212</cp:revision>
  <dcterms:created xsi:type="dcterms:W3CDTF">2018-10-26T09:00:00Z</dcterms:created>
  <dcterms:modified xsi:type="dcterms:W3CDTF">2019-01-21T13:31:00Z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