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625E1" w14:textId="5EF74B46" w:rsidR="00B87388" w:rsidRPr="008E62F5" w:rsidRDefault="00B87388" w:rsidP="00B87388">
      <w:pPr>
        <w:pStyle w:val="Geenafstand"/>
        <w:rPr>
          <w:b/>
          <w:noProof/>
          <w:lang w:eastAsia="nl-NL"/>
        </w:rPr>
      </w:pPr>
      <w:bookmarkStart w:id="0" w:name="_Toc435466401"/>
      <w:bookmarkStart w:id="1" w:name="_Toc529527830"/>
      <w:r w:rsidRPr="008E62F5">
        <w:rPr>
          <w:b/>
          <w:noProof/>
          <w:lang w:eastAsia="nl-NL"/>
        </w:rPr>
        <w:t xml:space="preserve">Bijlage </w:t>
      </w:r>
      <w:r w:rsidR="00085913">
        <w:rPr>
          <w:b/>
          <w:noProof/>
          <w:lang w:eastAsia="nl-NL"/>
        </w:rPr>
        <w:t xml:space="preserve">7.2 </w:t>
      </w:r>
      <w:r>
        <w:rPr>
          <w:b/>
          <w:noProof/>
          <w:lang w:eastAsia="nl-NL"/>
        </w:rPr>
        <w:t xml:space="preserve">- </w:t>
      </w:r>
      <w:r w:rsidRPr="008E62F5">
        <w:rPr>
          <w:b/>
          <w:noProof/>
          <w:lang w:eastAsia="nl-NL"/>
        </w:rPr>
        <w:t>Informatie &amp; ondersteuning voor ouders &amp; professionals</w:t>
      </w:r>
      <w:bookmarkEnd w:id="0"/>
      <w:bookmarkEnd w:id="1"/>
      <w:r w:rsidRPr="008E62F5">
        <w:rPr>
          <w:b/>
          <w:noProof/>
          <w:lang w:eastAsia="nl-NL"/>
        </w:rPr>
        <w:t xml:space="preserve"> </w:t>
      </w:r>
    </w:p>
    <w:p w14:paraId="3737F817" w14:textId="77777777" w:rsidR="00B87388" w:rsidRPr="000734CF" w:rsidRDefault="00B87388" w:rsidP="00B87388">
      <w:pPr>
        <w:spacing w:after="0" w:line="240" w:lineRule="auto"/>
        <w:contextualSpacing/>
        <w:rPr>
          <w:rFonts w:ascii="Trebuchet MS" w:eastAsia="HGMinchoB" w:hAnsi="Trebuchet MS" w:cs="Arial"/>
          <w:b/>
          <w:sz w:val="20"/>
          <w:szCs w:val="20"/>
        </w:rPr>
      </w:pPr>
    </w:p>
    <w:p w14:paraId="56A767CD" w14:textId="195D7659" w:rsidR="00311B32" w:rsidRPr="00311B32" w:rsidRDefault="00311B32" w:rsidP="00D63148">
      <w:pPr>
        <w:spacing w:after="0" w:line="240" w:lineRule="auto"/>
        <w:contextualSpacing/>
        <w:rPr>
          <w:rFonts w:ascii="Trebuchet MS" w:eastAsia="HGMinchoB" w:hAnsi="Trebuchet MS" w:cs="Arial"/>
          <w:b/>
          <w:bCs/>
          <w:sz w:val="20"/>
          <w:szCs w:val="20"/>
        </w:rPr>
      </w:pPr>
      <w:r w:rsidRPr="00311B32">
        <w:rPr>
          <w:rFonts w:ascii="Trebuchet MS" w:eastAsia="HGMinchoB" w:hAnsi="Trebuchet MS" w:cs="Arial"/>
          <w:b/>
          <w:bCs/>
          <w:sz w:val="20"/>
          <w:szCs w:val="20"/>
        </w:rPr>
        <w:t xml:space="preserve">Rijksoverheid Passend Onderwijs </w:t>
      </w:r>
    </w:p>
    <w:p w14:paraId="1E9E5936" w14:textId="050F103D" w:rsidR="00311B32" w:rsidRDefault="00311B32" w:rsidP="00D6314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De rijksoverheid (Ministerie van OCW) heeft een eigen site m.b.t. Passend Onderwijs: </w:t>
      </w:r>
      <w:hyperlink r:id="rId10" w:history="1">
        <w:r w:rsidRPr="00ED066A">
          <w:rPr>
            <w:rStyle w:val="Hyperlink"/>
            <w:rFonts w:ascii="Trebuchet MS" w:eastAsia="HGMinchoB" w:hAnsi="Trebuchet MS" w:cs="Arial"/>
            <w:bCs/>
            <w:sz w:val="20"/>
            <w:szCs w:val="20"/>
          </w:rPr>
          <w:t>https://www.rijksoverheid.nl/onderwerpen/passend-onderwijs</w:t>
        </w:r>
      </w:hyperlink>
    </w:p>
    <w:p w14:paraId="53CB16EA" w14:textId="0ACEBCCB" w:rsidR="00311B32" w:rsidRDefault="00F43849" w:rsidP="00D6314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Op deze site is voor ouders </w:t>
      </w:r>
      <w:r w:rsidR="00311B32">
        <w:rPr>
          <w:rFonts w:ascii="Trebuchet MS" w:eastAsia="HGMinchoB" w:hAnsi="Trebuchet MS" w:cs="Arial"/>
          <w:bCs/>
          <w:sz w:val="20"/>
          <w:szCs w:val="20"/>
        </w:rPr>
        <w:t xml:space="preserve">veel informatie te vinden op thema. Daarnaast is een aparte pagina met veel gestelde vragen: </w:t>
      </w:r>
      <w:hyperlink r:id="rId11" w:history="1">
        <w:r w:rsidR="00311B32" w:rsidRPr="00ED066A">
          <w:rPr>
            <w:rStyle w:val="Hyperlink"/>
            <w:rFonts w:ascii="Trebuchet MS" w:eastAsia="HGMinchoB" w:hAnsi="Trebuchet MS" w:cs="Arial"/>
            <w:bCs/>
            <w:sz w:val="20"/>
            <w:szCs w:val="20"/>
          </w:rPr>
          <w:t>https://www.rijksoverheid.nl/onderwerpen/passend-onderwijs/vraag-en-antwoord</w:t>
        </w:r>
      </w:hyperlink>
      <w:r w:rsidR="00311B32">
        <w:rPr>
          <w:rFonts w:ascii="Trebuchet MS" w:eastAsia="HGMinchoB" w:hAnsi="Trebuchet MS" w:cs="Arial"/>
          <w:bCs/>
          <w:sz w:val="20"/>
          <w:szCs w:val="20"/>
        </w:rPr>
        <w:t xml:space="preserve"> </w:t>
      </w:r>
    </w:p>
    <w:p w14:paraId="1A27C718" w14:textId="5DEBDDAF" w:rsidR="00311B32" w:rsidRPr="00311B32" w:rsidRDefault="00311B32" w:rsidP="00D6314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Op </w:t>
      </w:r>
      <w:hyperlink r:id="rId12" w:history="1">
        <w:r w:rsidRPr="00ED066A">
          <w:rPr>
            <w:rStyle w:val="Hyperlink"/>
            <w:rFonts w:ascii="Trebuchet MS" w:eastAsia="HGMinchoB" w:hAnsi="Trebuchet MS" w:cs="Arial"/>
            <w:bCs/>
            <w:sz w:val="20"/>
            <w:szCs w:val="20"/>
          </w:rPr>
          <w:t>https://www.rijksoverheid.nl/contact</w:t>
        </w:r>
      </w:hyperlink>
      <w:r>
        <w:rPr>
          <w:rFonts w:ascii="Trebuchet MS" w:eastAsia="HGMinchoB" w:hAnsi="Trebuchet MS" w:cs="Arial"/>
          <w:bCs/>
          <w:sz w:val="20"/>
          <w:szCs w:val="20"/>
        </w:rPr>
        <w:t xml:space="preserve"> staan de verschillende contactmogelijkheden.</w:t>
      </w:r>
    </w:p>
    <w:p w14:paraId="38F51AA1" w14:textId="77777777" w:rsidR="00311B32" w:rsidRDefault="00311B32" w:rsidP="00D63148">
      <w:pPr>
        <w:spacing w:after="0" w:line="240" w:lineRule="auto"/>
        <w:contextualSpacing/>
        <w:rPr>
          <w:rFonts w:ascii="Trebuchet MS" w:eastAsia="HGMinchoB" w:hAnsi="Trebuchet MS" w:cs="Arial"/>
          <w:b/>
          <w:bCs/>
          <w:sz w:val="20"/>
          <w:szCs w:val="20"/>
        </w:rPr>
      </w:pPr>
    </w:p>
    <w:p w14:paraId="3FDDDE6B" w14:textId="2DEEB07B" w:rsidR="00D63148" w:rsidRPr="00D63148" w:rsidRDefault="00D63148" w:rsidP="00D63148">
      <w:pPr>
        <w:spacing w:after="0" w:line="240" w:lineRule="auto"/>
        <w:contextualSpacing/>
        <w:rPr>
          <w:rFonts w:ascii="Trebuchet MS" w:eastAsia="HGMinchoB" w:hAnsi="Trebuchet MS" w:cs="Arial"/>
          <w:b/>
          <w:bCs/>
          <w:sz w:val="20"/>
          <w:szCs w:val="20"/>
        </w:rPr>
      </w:pPr>
      <w:r w:rsidRPr="00D63148">
        <w:rPr>
          <w:rFonts w:ascii="Trebuchet MS" w:eastAsia="HGMinchoB" w:hAnsi="Trebuchet MS" w:cs="Arial"/>
          <w:b/>
          <w:bCs/>
          <w:sz w:val="20"/>
          <w:szCs w:val="20"/>
        </w:rPr>
        <w:t>Ouders &amp; Onderwijs</w:t>
      </w:r>
    </w:p>
    <w:p w14:paraId="0BDC143E" w14:textId="1B8BC267" w:rsidR="00D63148" w:rsidRDefault="00D63148" w:rsidP="00D63148">
      <w:pPr>
        <w:spacing w:after="0" w:line="240" w:lineRule="auto"/>
        <w:contextualSpacing/>
        <w:rPr>
          <w:rFonts w:ascii="Trebuchet MS" w:eastAsia="HGMinchoB" w:hAnsi="Trebuchet MS" w:cs="Arial"/>
          <w:sz w:val="20"/>
          <w:szCs w:val="20"/>
        </w:rPr>
      </w:pPr>
      <w:r w:rsidRPr="00D63148">
        <w:rPr>
          <w:rFonts w:ascii="Trebuchet MS" w:eastAsia="HGMinchoB" w:hAnsi="Trebuchet MS" w:cs="Arial"/>
          <w:sz w:val="20"/>
          <w:szCs w:val="20"/>
        </w:rPr>
        <w:t>D</w:t>
      </w:r>
      <w:r>
        <w:rPr>
          <w:rFonts w:ascii="Trebuchet MS" w:eastAsia="HGMinchoB" w:hAnsi="Trebuchet MS" w:cs="Arial"/>
          <w:sz w:val="20"/>
          <w:szCs w:val="20"/>
        </w:rPr>
        <w:t>e</w:t>
      </w:r>
      <w:r w:rsidRPr="00D63148">
        <w:rPr>
          <w:rFonts w:ascii="Trebuchet MS" w:eastAsia="HGMinchoB" w:hAnsi="Trebuchet MS" w:cs="Arial"/>
          <w:sz w:val="20"/>
          <w:szCs w:val="20"/>
        </w:rPr>
        <w:t xml:space="preserve"> vraagbaak voor </w:t>
      </w:r>
      <w:r>
        <w:rPr>
          <w:rFonts w:ascii="Trebuchet MS" w:eastAsia="HGMinchoB" w:hAnsi="Trebuchet MS" w:cs="Arial"/>
          <w:sz w:val="20"/>
          <w:szCs w:val="20"/>
        </w:rPr>
        <w:t xml:space="preserve">ouders t.a.v. </w:t>
      </w:r>
      <w:r w:rsidRPr="00D63148">
        <w:rPr>
          <w:rFonts w:ascii="Trebuchet MS" w:eastAsia="HGMinchoB" w:hAnsi="Trebuchet MS" w:cs="Arial"/>
          <w:sz w:val="20"/>
          <w:szCs w:val="20"/>
        </w:rPr>
        <w:t>school,</w:t>
      </w:r>
      <w:r>
        <w:rPr>
          <w:rFonts w:ascii="Trebuchet MS" w:eastAsia="HGMinchoB" w:hAnsi="Trebuchet MS" w:cs="Arial"/>
          <w:sz w:val="20"/>
          <w:szCs w:val="20"/>
        </w:rPr>
        <w:t xml:space="preserve"> </w:t>
      </w:r>
      <w:r w:rsidRPr="00D63148">
        <w:rPr>
          <w:rFonts w:ascii="Trebuchet MS" w:eastAsia="HGMinchoB" w:hAnsi="Trebuchet MS" w:cs="Arial"/>
          <w:sz w:val="20"/>
          <w:szCs w:val="20"/>
        </w:rPr>
        <w:t>onderwijs en medezeggenschap</w:t>
      </w:r>
      <w:r>
        <w:rPr>
          <w:rFonts w:ascii="Trebuchet MS" w:eastAsia="HGMinchoB" w:hAnsi="Trebuchet MS" w:cs="Arial"/>
          <w:sz w:val="20"/>
          <w:szCs w:val="20"/>
        </w:rPr>
        <w:t>.</w:t>
      </w:r>
    </w:p>
    <w:p w14:paraId="5BADAFED" w14:textId="306E7690" w:rsidR="00787562" w:rsidRDefault="00F00494" w:rsidP="00D63148">
      <w:pPr>
        <w:spacing w:after="0" w:line="240" w:lineRule="auto"/>
        <w:contextualSpacing/>
        <w:rPr>
          <w:rFonts w:ascii="Trebuchet MS" w:eastAsia="HGMinchoB" w:hAnsi="Trebuchet MS" w:cs="Arial"/>
          <w:sz w:val="20"/>
          <w:szCs w:val="20"/>
        </w:rPr>
      </w:pPr>
      <w:hyperlink r:id="rId13" w:history="1">
        <w:r w:rsidR="00787562" w:rsidRPr="002C1CFC">
          <w:rPr>
            <w:rStyle w:val="Hyperlink"/>
            <w:rFonts w:ascii="Trebuchet MS" w:eastAsia="HGMinchoB" w:hAnsi="Trebuchet MS" w:cs="Arial"/>
            <w:sz w:val="20"/>
            <w:szCs w:val="20"/>
          </w:rPr>
          <w:t>https://www.oudersonderwijs.nl/</w:t>
        </w:r>
      </w:hyperlink>
      <w:r w:rsidR="00787562">
        <w:rPr>
          <w:rFonts w:ascii="Trebuchet MS" w:eastAsia="HGMinchoB" w:hAnsi="Trebuchet MS" w:cs="Arial"/>
          <w:sz w:val="20"/>
          <w:szCs w:val="20"/>
        </w:rPr>
        <w:t xml:space="preserve"> </w:t>
      </w:r>
    </w:p>
    <w:p w14:paraId="19B9C2EB" w14:textId="489796ED" w:rsidR="00D63148" w:rsidRPr="00D63148" w:rsidRDefault="00D63148" w:rsidP="00D63148">
      <w:pPr>
        <w:spacing w:after="0" w:line="240" w:lineRule="auto"/>
        <w:contextualSpacing/>
        <w:rPr>
          <w:rFonts w:ascii="Trebuchet MS" w:eastAsia="HGMinchoB" w:hAnsi="Trebuchet MS" w:cs="Arial"/>
          <w:sz w:val="20"/>
          <w:szCs w:val="20"/>
        </w:rPr>
      </w:pPr>
      <w:r w:rsidRPr="00D63148">
        <w:rPr>
          <w:rFonts w:ascii="Trebuchet MS" w:eastAsia="HGMinchoB" w:hAnsi="Trebuchet MS" w:cs="Arial"/>
          <w:sz w:val="20"/>
          <w:szCs w:val="20"/>
        </w:rPr>
        <w:t xml:space="preserve">Tel.: </w:t>
      </w:r>
      <w:hyperlink r:id="rId14" w:history="1">
        <w:r w:rsidRPr="00D63148">
          <w:rPr>
            <w:rStyle w:val="Hyperlink"/>
            <w:rFonts w:ascii="Trebuchet MS" w:eastAsia="HGMinchoB" w:hAnsi="Trebuchet MS" w:cs="Arial"/>
            <w:bCs/>
            <w:sz w:val="20"/>
            <w:szCs w:val="20"/>
          </w:rPr>
          <w:t>088-6050101</w:t>
        </w:r>
      </w:hyperlink>
      <w:r w:rsidRPr="00D63148">
        <w:rPr>
          <w:rFonts w:ascii="Trebuchet MS" w:eastAsia="HGMinchoB" w:hAnsi="Trebuchet MS" w:cs="Arial"/>
          <w:sz w:val="20"/>
          <w:szCs w:val="20"/>
        </w:rPr>
        <w:t xml:space="preserve"> </w:t>
      </w:r>
    </w:p>
    <w:p w14:paraId="06777795" w14:textId="292D451F" w:rsidR="00D63148" w:rsidRPr="00D63148" w:rsidRDefault="00D63148" w:rsidP="00D63148">
      <w:pPr>
        <w:spacing w:after="0" w:line="240" w:lineRule="auto"/>
        <w:contextualSpacing/>
        <w:rPr>
          <w:rFonts w:ascii="Trebuchet MS" w:eastAsia="HGMinchoB" w:hAnsi="Trebuchet MS" w:cs="Arial"/>
          <w:sz w:val="20"/>
          <w:szCs w:val="20"/>
        </w:rPr>
      </w:pPr>
      <w:r w:rsidRPr="00D63148">
        <w:rPr>
          <w:rFonts w:ascii="Trebuchet MS" w:eastAsia="HGMinchoB" w:hAnsi="Trebuchet MS" w:cs="Arial"/>
          <w:sz w:val="20"/>
          <w:szCs w:val="20"/>
        </w:rPr>
        <w:t xml:space="preserve">Mail: </w:t>
      </w:r>
      <w:hyperlink r:id="rId15" w:history="1">
        <w:r w:rsidRPr="00D63148">
          <w:rPr>
            <w:rStyle w:val="Hyperlink"/>
            <w:rFonts w:ascii="Trebuchet MS" w:eastAsia="HGMinchoB" w:hAnsi="Trebuchet MS" w:cs="Arial"/>
            <w:bCs/>
            <w:sz w:val="20"/>
            <w:szCs w:val="20"/>
          </w:rPr>
          <w:t>vraag@oudersonderwijs.nl</w:t>
        </w:r>
      </w:hyperlink>
      <w:r w:rsidRPr="00D63148">
        <w:rPr>
          <w:rFonts w:ascii="Trebuchet MS" w:eastAsia="HGMinchoB" w:hAnsi="Trebuchet MS" w:cs="Arial"/>
          <w:sz w:val="20"/>
          <w:szCs w:val="20"/>
        </w:rPr>
        <w:t xml:space="preserve"> </w:t>
      </w:r>
    </w:p>
    <w:p w14:paraId="3AB158EB" w14:textId="76243CAA" w:rsidR="00D63148" w:rsidRPr="00D63148" w:rsidRDefault="00D63148" w:rsidP="00D63148">
      <w:pPr>
        <w:spacing w:after="0" w:line="240" w:lineRule="auto"/>
        <w:contextualSpacing/>
        <w:rPr>
          <w:rFonts w:ascii="Trebuchet MS" w:eastAsia="HGMinchoB" w:hAnsi="Trebuchet MS" w:cs="Arial"/>
          <w:sz w:val="20"/>
          <w:szCs w:val="20"/>
        </w:rPr>
      </w:pPr>
      <w:r w:rsidRPr="00D63148">
        <w:rPr>
          <w:rFonts w:ascii="Trebuchet MS" w:eastAsia="HGMinchoB" w:hAnsi="Trebuchet MS" w:cs="Arial"/>
          <w:sz w:val="20"/>
          <w:szCs w:val="20"/>
        </w:rPr>
        <w:t>Adres: Ouders &amp; Onderwijs</w:t>
      </w:r>
      <w:r w:rsidR="00497EAE">
        <w:rPr>
          <w:rFonts w:ascii="Trebuchet MS" w:eastAsia="HGMinchoB" w:hAnsi="Trebuchet MS" w:cs="Arial"/>
          <w:sz w:val="20"/>
          <w:szCs w:val="20"/>
        </w:rPr>
        <w:t xml:space="preserve">, </w:t>
      </w:r>
      <w:r w:rsidRPr="00D63148">
        <w:rPr>
          <w:rFonts w:ascii="Trebuchet MS" w:eastAsia="HGMinchoB" w:hAnsi="Trebuchet MS" w:cs="Arial"/>
          <w:sz w:val="20"/>
          <w:szCs w:val="20"/>
        </w:rPr>
        <w:t>Catharijnesingel 30F</w:t>
      </w:r>
      <w:r w:rsidR="00497EAE">
        <w:rPr>
          <w:rFonts w:ascii="Trebuchet MS" w:eastAsia="HGMinchoB" w:hAnsi="Trebuchet MS" w:cs="Arial"/>
          <w:sz w:val="20"/>
          <w:szCs w:val="20"/>
        </w:rPr>
        <w:t xml:space="preserve">, </w:t>
      </w:r>
      <w:r w:rsidRPr="00D63148">
        <w:rPr>
          <w:rFonts w:ascii="Trebuchet MS" w:eastAsia="HGMinchoB" w:hAnsi="Trebuchet MS" w:cs="Arial"/>
          <w:sz w:val="20"/>
          <w:szCs w:val="20"/>
        </w:rPr>
        <w:t>3511 GB U</w:t>
      </w:r>
      <w:r w:rsidR="00F43849">
        <w:rPr>
          <w:rFonts w:ascii="Trebuchet MS" w:eastAsia="HGMinchoB" w:hAnsi="Trebuchet MS" w:cs="Arial"/>
          <w:sz w:val="20"/>
          <w:szCs w:val="20"/>
        </w:rPr>
        <w:t>trecht</w:t>
      </w:r>
      <w:r w:rsidR="00497EAE">
        <w:rPr>
          <w:rFonts w:ascii="Trebuchet MS" w:eastAsia="HGMinchoB" w:hAnsi="Trebuchet MS" w:cs="Arial"/>
          <w:sz w:val="20"/>
          <w:szCs w:val="20"/>
        </w:rPr>
        <w:t>.</w:t>
      </w:r>
    </w:p>
    <w:p w14:paraId="08F92CFF" w14:textId="77777777" w:rsidR="00D63148" w:rsidRDefault="00D63148" w:rsidP="00B87388">
      <w:pPr>
        <w:spacing w:after="0" w:line="240" w:lineRule="auto"/>
        <w:contextualSpacing/>
        <w:rPr>
          <w:rFonts w:ascii="Trebuchet MS" w:eastAsia="HGMinchoB" w:hAnsi="Trebuchet MS" w:cs="Arial"/>
          <w:b/>
          <w:sz w:val="20"/>
          <w:szCs w:val="20"/>
        </w:rPr>
      </w:pPr>
    </w:p>
    <w:p w14:paraId="61A7E9FB" w14:textId="1A85D44A" w:rsidR="00D63148" w:rsidRDefault="00D63148" w:rsidP="00B87388">
      <w:pPr>
        <w:spacing w:after="0" w:line="240" w:lineRule="auto"/>
        <w:contextualSpacing/>
        <w:rPr>
          <w:rFonts w:ascii="Trebuchet MS" w:eastAsia="HGMinchoB" w:hAnsi="Trebuchet MS" w:cs="Arial"/>
          <w:b/>
          <w:sz w:val="20"/>
          <w:szCs w:val="20"/>
        </w:rPr>
      </w:pPr>
      <w:r>
        <w:rPr>
          <w:rFonts w:ascii="Trebuchet MS" w:eastAsia="HGMinchoB" w:hAnsi="Trebuchet MS" w:cs="Arial"/>
          <w:b/>
          <w:sz w:val="20"/>
          <w:szCs w:val="20"/>
        </w:rPr>
        <w:t>Balans</w:t>
      </w:r>
    </w:p>
    <w:p w14:paraId="0CC2086F" w14:textId="4316D2DD" w:rsidR="00D63148" w:rsidRDefault="00D63148" w:rsidP="00D63148">
      <w:pPr>
        <w:spacing w:after="0" w:line="240" w:lineRule="auto"/>
        <w:contextualSpacing/>
        <w:rPr>
          <w:rFonts w:ascii="Trebuchet MS" w:eastAsia="HGMinchoB" w:hAnsi="Trebuchet MS" w:cs="Arial"/>
          <w:iCs/>
          <w:sz w:val="20"/>
          <w:szCs w:val="20"/>
        </w:rPr>
      </w:pPr>
      <w:r w:rsidRPr="00D63148">
        <w:rPr>
          <w:rFonts w:ascii="Trebuchet MS" w:eastAsia="HGMinchoB" w:hAnsi="Trebuchet MS" w:cs="Arial"/>
          <w:iCs/>
          <w:sz w:val="20"/>
          <w:szCs w:val="20"/>
        </w:rPr>
        <w:t>Oudervereniging Balans versterkt de positie van kinderen en jongeren met ontwikkelingsproblemen bij leren en/of gedrag. D</w:t>
      </w:r>
      <w:r>
        <w:rPr>
          <w:rFonts w:ascii="Trebuchet MS" w:eastAsia="HGMinchoB" w:hAnsi="Trebuchet MS" w:cs="Arial"/>
          <w:iCs/>
          <w:sz w:val="20"/>
          <w:szCs w:val="20"/>
        </w:rPr>
        <w:t xml:space="preserve">.m.v. </w:t>
      </w:r>
      <w:r w:rsidRPr="00D63148">
        <w:rPr>
          <w:rFonts w:ascii="Trebuchet MS" w:eastAsia="HGMinchoB" w:hAnsi="Trebuchet MS" w:cs="Arial"/>
          <w:iCs/>
          <w:sz w:val="20"/>
          <w:szCs w:val="20"/>
        </w:rPr>
        <w:t>uitwisseling van kennis en ervaringen tussen ouders, onderwijs, zorgprofessionals en wetenschap. </w:t>
      </w:r>
    </w:p>
    <w:p w14:paraId="5CB3DA36" w14:textId="5D821B84" w:rsidR="00D63148" w:rsidRDefault="00D63148" w:rsidP="00D63148">
      <w:pPr>
        <w:spacing w:after="0" w:line="240" w:lineRule="auto"/>
        <w:contextualSpacing/>
        <w:rPr>
          <w:rFonts w:ascii="Trebuchet MS" w:eastAsia="HGMinchoB" w:hAnsi="Trebuchet MS" w:cs="Arial"/>
          <w:iCs/>
          <w:sz w:val="20"/>
          <w:szCs w:val="20"/>
        </w:rPr>
      </w:pPr>
      <w:r>
        <w:rPr>
          <w:rFonts w:ascii="Trebuchet MS" w:eastAsia="HGMinchoB" w:hAnsi="Trebuchet MS" w:cs="Arial"/>
          <w:iCs/>
          <w:sz w:val="20"/>
          <w:szCs w:val="20"/>
        </w:rPr>
        <w:t>Tel.:</w:t>
      </w:r>
      <w:r w:rsidRPr="00D63148">
        <w:rPr>
          <w:rFonts w:ascii="Trebuchet MS" w:eastAsia="HGMinchoB" w:hAnsi="Trebuchet MS" w:cs="Arial"/>
          <w:sz w:val="20"/>
          <w:szCs w:val="20"/>
        </w:rPr>
        <w:t xml:space="preserve"> </w:t>
      </w:r>
      <w:r w:rsidRPr="00D63148">
        <w:rPr>
          <w:rFonts w:ascii="Trebuchet MS" w:eastAsia="HGMinchoB" w:hAnsi="Trebuchet MS" w:cs="Arial"/>
          <w:iCs/>
          <w:sz w:val="20"/>
          <w:szCs w:val="20"/>
        </w:rPr>
        <w:t>(030) 225 50 50</w:t>
      </w:r>
      <w:r>
        <w:rPr>
          <w:rFonts w:ascii="Trebuchet MS" w:eastAsia="HGMinchoB" w:hAnsi="Trebuchet MS" w:cs="Arial"/>
          <w:iCs/>
          <w:sz w:val="20"/>
          <w:szCs w:val="20"/>
        </w:rPr>
        <w:t xml:space="preserve"> (m</w:t>
      </w:r>
      <w:r w:rsidRPr="00D63148">
        <w:rPr>
          <w:rFonts w:ascii="Trebuchet MS" w:eastAsia="HGMinchoB" w:hAnsi="Trebuchet MS" w:cs="Arial"/>
          <w:iCs/>
          <w:sz w:val="20"/>
          <w:szCs w:val="20"/>
        </w:rPr>
        <w:t>aandag tot en met vrijdag bereikbaar van 9.00 – 17.00 uur</w:t>
      </w:r>
      <w:r>
        <w:rPr>
          <w:rFonts w:ascii="Trebuchet MS" w:eastAsia="HGMinchoB" w:hAnsi="Trebuchet MS" w:cs="Arial"/>
          <w:iCs/>
          <w:sz w:val="20"/>
          <w:szCs w:val="20"/>
        </w:rPr>
        <w:t>)</w:t>
      </w:r>
      <w:r w:rsidRPr="00D63148">
        <w:rPr>
          <w:rFonts w:ascii="Trebuchet MS" w:eastAsia="HGMinchoB" w:hAnsi="Trebuchet MS" w:cs="Arial"/>
          <w:iCs/>
          <w:sz w:val="20"/>
          <w:szCs w:val="20"/>
        </w:rPr>
        <w:t>.</w:t>
      </w:r>
    </w:p>
    <w:p w14:paraId="63668240" w14:textId="275FA6B9" w:rsidR="00787562" w:rsidRPr="00D63148" w:rsidRDefault="00F00494" w:rsidP="00D63148">
      <w:pPr>
        <w:spacing w:after="0" w:line="240" w:lineRule="auto"/>
        <w:contextualSpacing/>
        <w:rPr>
          <w:rFonts w:ascii="Trebuchet MS" w:eastAsia="HGMinchoB" w:hAnsi="Trebuchet MS" w:cs="Arial"/>
          <w:iCs/>
          <w:sz w:val="20"/>
          <w:szCs w:val="20"/>
        </w:rPr>
      </w:pPr>
      <w:hyperlink r:id="rId16" w:history="1">
        <w:r w:rsidR="00787562" w:rsidRPr="002C1CFC">
          <w:rPr>
            <w:rStyle w:val="Hyperlink"/>
            <w:rFonts w:ascii="Trebuchet MS" w:eastAsia="HGMinchoB" w:hAnsi="Trebuchet MS" w:cs="Arial"/>
            <w:iCs/>
            <w:sz w:val="20"/>
            <w:szCs w:val="20"/>
          </w:rPr>
          <w:t>https://www.balansdigitaal.nl/</w:t>
        </w:r>
      </w:hyperlink>
      <w:r w:rsidR="00787562">
        <w:rPr>
          <w:rFonts w:ascii="Trebuchet MS" w:eastAsia="HGMinchoB" w:hAnsi="Trebuchet MS" w:cs="Arial"/>
          <w:iCs/>
          <w:sz w:val="20"/>
          <w:szCs w:val="20"/>
        </w:rPr>
        <w:t xml:space="preserve"> </w:t>
      </w:r>
    </w:p>
    <w:p w14:paraId="7121E55C" w14:textId="67384C2D" w:rsidR="00D63148" w:rsidRPr="00D63148" w:rsidRDefault="00D63148" w:rsidP="00D6314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Adres: Balans</w:t>
      </w:r>
      <w:r w:rsidR="008456DF">
        <w:rPr>
          <w:rFonts w:ascii="Trebuchet MS" w:eastAsia="HGMinchoB" w:hAnsi="Trebuchet MS" w:cs="Arial"/>
          <w:sz w:val="20"/>
          <w:szCs w:val="20"/>
        </w:rPr>
        <w:t xml:space="preserve">, </w:t>
      </w:r>
      <w:r w:rsidRPr="00D63148">
        <w:rPr>
          <w:rFonts w:ascii="Trebuchet MS" w:eastAsia="HGMinchoB" w:hAnsi="Trebuchet MS" w:cs="Arial"/>
          <w:sz w:val="20"/>
          <w:szCs w:val="20"/>
        </w:rPr>
        <w:t>Weltevreden 4a</w:t>
      </w:r>
      <w:r w:rsidR="008456DF">
        <w:rPr>
          <w:rFonts w:ascii="Trebuchet MS" w:eastAsia="HGMinchoB" w:hAnsi="Trebuchet MS" w:cs="Arial"/>
          <w:sz w:val="20"/>
          <w:szCs w:val="20"/>
        </w:rPr>
        <w:t xml:space="preserve">, </w:t>
      </w:r>
      <w:r w:rsidRPr="00D63148">
        <w:rPr>
          <w:rFonts w:ascii="Trebuchet MS" w:eastAsia="HGMinchoB" w:hAnsi="Trebuchet MS" w:cs="Arial"/>
          <w:sz w:val="20"/>
          <w:szCs w:val="20"/>
        </w:rPr>
        <w:t xml:space="preserve">3731 AL </w:t>
      </w:r>
      <w:r w:rsidR="00F43849">
        <w:rPr>
          <w:rFonts w:ascii="Trebuchet MS" w:eastAsia="HGMinchoB" w:hAnsi="Trebuchet MS" w:cs="Arial"/>
          <w:sz w:val="20"/>
          <w:szCs w:val="20"/>
        </w:rPr>
        <w:t xml:space="preserve"> </w:t>
      </w:r>
      <w:r w:rsidRPr="00D63148">
        <w:rPr>
          <w:rFonts w:ascii="Trebuchet MS" w:eastAsia="HGMinchoB" w:hAnsi="Trebuchet MS" w:cs="Arial"/>
          <w:sz w:val="20"/>
          <w:szCs w:val="20"/>
        </w:rPr>
        <w:t>De Bilt</w:t>
      </w:r>
      <w:r w:rsidR="00497EAE">
        <w:rPr>
          <w:rFonts w:ascii="Trebuchet MS" w:eastAsia="HGMinchoB" w:hAnsi="Trebuchet MS" w:cs="Arial"/>
          <w:sz w:val="20"/>
          <w:szCs w:val="20"/>
        </w:rPr>
        <w:t>.</w:t>
      </w:r>
    </w:p>
    <w:p w14:paraId="4901993A" w14:textId="77777777" w:rsidR="00787562" w:rsidRPr="00787562" w:rsidRDefault="00787562" w:rsidP="00787562">
      <w:pPr>
        <w:spacing w:after="0" w:line="240" w:lineRule="auto"/>
        <w:contextualSpacing/>
        <w:rPr>
          <w:rFonts w:ascii="Trebuchet MS" w:eastAsia="HGMinchoB" w:hAnsi="Trebuchet MS" w:cs="Arial"/>
          <w:b/>
          <w:sz w:val="20"/>
          <w:szCs w:val="20"/>
        </w:rPr>
      </w:pPr>
    </w:p>
    <w:p w14:paraId="5D602215" w14:textId="77777777" w:rsidR="00787562" w:rsidRPr="00787562" w:rsidRDefault="00787562" w:rsidP="00787562">
      <w:pPr>
        <w:spacing w:after="0" w:line="240" w:lineRule="auto"/>
        <w:contextualSpacing/>
        <w:rPr>
          <w:rFonts w:ascii="Trebuchet MS" w:eastAsia="HGMinchoB" w:hAnsi="Trebuchet MS" w:cs="Arial"/>
          <w:b/>
          <w:sz w:val="20"/>
          <w:szCs w:val="20"/>
        </w:rPr>
      </w:pPr>
      <w:r w:rsidRPr="00787562">
        <w:rPr>
          <w:rFonts w:ascii="Trebuchet MS" w:eastAsia="HGMinchoB" w:hAnsi="Trebuchet MS" w:cs="Arial"/>
          <w:b/>
          <w:sz w:val="20"/>
          <w:szCs w:val="20"/>
        </w:rPr>
        <w:t>Onderwijsconsulenten</w:t>
      </w:r>
    </w:p>
    <w:p w14:paraId="4C085B91" w14:textId="77777777" w:rsidR="00787562" w:rsidRP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Onderwijsconsulenten zijn onafhankelijke deskundigen waar ouders en scholen kosteloos een beroep op kunnen doen als zij een conflict hebben over schoolplaatsing, verwijdering of het ondersteuningsaanbod. Het gaat hierbij om leerlingen die extra ondersteuning nodig hebben.</w:t>
      </w:r>
    </w:p>
    <w:p w14:paraId="77AD9EA4" w14:textId="77777777" w:rsidR="00787562" w:rsidRP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 xml:space="preserve">De consulenten worden gecoördineerd vanuit een landelijk bureau in Den Haag. Onderwijsconsulenten hebben kennis van en ervaring in het werkveld van onderwijs en de zorg. Zij zijn op de hoogte van de geldende wet- en regelgeving en hebben een uitgebreid netwerk. Daardoor kunnen zij de juiste organisaties en functionarissen benaderen die kunnen helpen bij het oplossen van knelpunten rond leerlingen met een extra ondersteuningsvraag.  </w:t>
      </w:r>
    </w:p>
    <w:p w14:paraId="127D80B3" w14:textId="77777777" w:rsidR="00787562" w:rsidRPr="00787562" w:rsidRDefault="00787562" w:rsidP="00787562">
      <w:pPr>
        <w:spacing w:after="0" w:line="240" w:lineRule="auto"/>
        <w:contextualSpacing/>
        <w:rPr>
          <w:rFonts w:ascii="Trebuchet MS" w:eastAsia="HGMinchoB" w:hAnsi="Trebuchet MS" w:cs="Arial"/>
          <w:sz w:val="20"/>
          <w:szCs w:val="20"/>
        </w:rPr>
      </w:pPr>
    </w:p>
    <w:p w14:paraId="73BF0FDE" w14:textId="5C826CD5" w:rsidR="00787562" w:rsidRPr="00787562" w:rsidRDefault="00787562" w:rsidP="00787562">
      <w:pPr>
        <w:spacing w:after="0" w:line="240" w:lineRule="auto"/>
        <w:contextualSpacing/>
        <w:rPr>
          <w:rFonts w:ascii="Trebuchet MS" w:eastAsia="HGMinchoB" w:hAnsi="Trebuchet MS" w:cs="Arial"/>
          <w:sz w:val="20"/>
          <w:szCs w:val="20"/>
          <w:u w:val="single"/>
        </w:rPr>
      </w:pPr>
      <w:r w:rsidRPr="00787562">
        <w:rPr>
          <w:rFonts w:ascii="Trebuchet MS" w:eastAsia="HGMinchoB" w:hAnsi="Trebuchet MS" w:cs="Arial"/>
          <w:sz w:val="20"/>
          <w:szCs w:val="20"/>
          <w:u w:val="single"/>
        </w:rPr>
        <w:t xml:space="preserve">Bureau Onderwijsconsulenten </w:t>
      </w:r>
    </w:p>
    <w:p w14:paraId="763E9990" w14:textId="25FF95A7" w:rsidR="00787562" w:rsidRP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Postbus 19521</w:t>
      </w:r>
      <w:r w:rsidR="00497EAE">
        <w:rPr>
          <w:rFonts w:ascii="Trebuchet MS" w:eastAsia="HGMinchoB" w:hAnsi="Trebuchet MS" w:cs="Arial"/>
          <w:sz w:val="20"/>
          <w:szCs w:val="20"/>
        </w:rPr>
        <w:t xml:space="preserve">, </w:t>
      </w:r>
      <w:r w:rsidRPr="00787562">
        <w:rPr>
          <w:rFonts w:ascii="Trebuchet MS" w:eastAsia="HGMinchoB" w:hAnsi="Trebuchet MS" w:cs="Arial"/>
          <w:sz w:val="20"/>
          <w:szCs w:val="20"/>
        </w:rPr>
        <w:t>2500 CM</w:t>
      </w:r>
      <w:r w:rsidR="00F43849">
        <w:rPr>
          <w:rFonts w:ascii="Trebuchet MS" w:eastAsia="HGMinchoB" w:hAnsi="Trebuchet MS" w:cs="Arial"/>
          <w:sz w:val="20"/>
          <w:szCs w:val="20"/>
        </w:rPr>
        <w:t xml:space="preserve"> </w:t>
      </w:r>
      <w:r w:rsidRPr="00787562">
        <w:rPr>
          <w:rFonts w:ascii="Trebuchet MS" w:eastAsia="HGMinchoB" w:hAnsi="Trebuchet MS" w:cs="Arial"/>
          <w:sz w:val="20"/>
          <w:szCs w:val="20"/>
        </w:rPr>
        <w:t xml:space="preserve"> Den Haag</w:t>
      </w:r>
    </w:p>
    <w:p w14:paraId="5A962D56" w14:textId="77777777" w:rsidR="00787562" w:rsidRP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070 - 312 28 87</w:t>
      </w:r>
    </w:p>
    <w:p w14:paraId="0C3F7F4D" w14:textId="07B42A84" w:rsidR="00787562" w:rsidRDefault="00F00494" w:rsidP="00787562">
      <w:pPr>
        <w:spacing w:after="0" w:line="240" w:lineRule="auto"/>
        <w:contextualSpacing/>
        <w:rPr>
          <w:rFonts w:ascii="Trebuchet MS" w:eastAsia="HGMinchoB" w:hAnsi="Trebuchet MS" w:cs="Arial"/>
          <w:sz w:val="20"/>
          <w:szCs w:val="20"/>
          <w:u w:val="single"/>
        </w:rPr>
      </w:pPr>
      <w:hyperlink r:id="rId17" w:history="1">
        <w:r w:rsidR="00787562" w:rsidRPr="002C1CFC">
          <w:rPr>
            <w:rStyle w:val="Hyperlink"/>
            <w:rFonts w:ascii="Trebuchet MS" w:eastAsia="HGMinchoB" w:hAnsi="Trebuchet MS" w:cs="Arial"/>
            <w:sz w:val="20"/>
            <w:szCs w:val="20"/>
          </w:rPr>
          <w:t>https://onderwijsconsulenten.nl</w:t>
        </w:r>
      </w:hyperlink>
    </w:p>
    <w:p w14:paraId="08128193" w14:textId="3C8C22F0" w:rsidR="00787562" w:rsidRDefault="00787562" w:rsidP="00D63148">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 xml:space="preserve">U kunt een aanmelding doen via het aanmeldformulier of door te bellen naar het centrale nummer 070-312 28 87. </w:t>
      </w:r>
      <w:r>
        <w:rPr>
          <w:rFonts w:ascii="Trebuchet MS" w:eastAsia="HGMinchoB" w:hAnsi="Trebuchet MS" w:cs="Arial"/>
          <w:sz w:val="20"/>
          <w:szCs w:val="20"/>
        </w:rPr>
        <w:t xml:space="preserve">Op werkdagen </w:t>
      </w:r>
      <w:r w:rsidRPr="00787562">
        <w:rPr>
          <w:rFonts w:ascii="Trebuchet MS" w:eastAsia="HGMinchoB" w:hAnsi="Trebuchet MS" w:cs="Arial"/>
          <w:sz w:val="20"/>
          <w:szCs w:val="20"/>
        </w:rPr>
        <w:t xml:space="preserve">bereikbaar </w:t>
      </w:r>
      <w:r>
        <w:rPr>
          <w:rFonts w:ascii="Trebuchet MS" w:eastAsia="HGMinchoB" w:hAnsi="Trebuchet MS" w:cs="Arial"/>
          <w:sz w:val="20"/>
          <w:szCs w:val="20"/>
        </w:rPr>
        <w:t>v</w:t>
      </w:r>
      <w:r w:rsidRPr="00787562">
        <w:rPr>
          <w:rFonts w:ascii="Trebuchet MS" w:eastAsia="HGMinchoB" w:hAnsi="Trebuchet MS" w:cs="Arial"/>
          <w:sz w:val="20"/>
          <w:szCs w:val="20"/>
        </w:rPr>
        <w:t>an 9.00 tot 12.30 uur en van 13</w:t>
      </w:r>
      <w:r>
        <w:rPr>
          <w:rFonts w:ascii="Trebuchet MS" w:eastAsia="HGMinchoB" w:hAnsi="Trebuchet MS" w:cs="Arial"/>
          <w:sz w:val="20"/>
          <w:szCs w:val="20"/>
        </w:rPr>
        <w:t>.</w:t>
      </w:r>
      <w:r w:rsidRPr="00787562">
        <w:rPr>
          <w:rFonts w:ascii="Trebuchet MS" w:eastAsia="HGMinchoB" w:hAnsi="Trebuchet MS" w:cs="Arial"/>
          <w:sz w:val="20"/>
          <w:szCs w:val="20"/>
        </w:rPr>
        <w:t>30 tot 16.30 uur.</w:t>
      </w:r>
    </w:p>
    <w:p w14:paraId="67251E5D" w14:textId="160AB313" w:rsidR="00787562" w:rsidRDefault="00787562" w:rsidP="00D63148">
      <w:pPr>
        <w:spacing w:after="0" w:line="240" w:lineRule="auto"/>
        <w:contextualSpacing/>
        <w:rPr>
          <w:rFonts w:ascii="Trebuchet MS" w:eastAsia="HGMinchoB" w:hAnsi="Trebuchet MS" w:cs="Arial"/>
          <w:sz w:val="20"/>
          <w:szCs w:val="20"/>
        </w:rPr>
      </w:pPr>
    </w:p>
    <w:p w14:paraId="338498D9" w14:textId="13DEB43F" w:rsidR="00787562" w:rsidRDefault="00787562" w:rsidP="00D63148">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u w:val="single"/>
        </w:rPr>
        <w:t>Onderwijszorgconsulenten</w:t>
      </w:r>
    </w:p>
    <w:p w14:paraId="518DB8D1" w14:textId="278F3F0C" w:rsidR="00787562" w:rsidRDefault="00787562" w:rsidP="00787562">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Als er sprake is van zorg é</w:t>
      </w:r>
      <w:r w:rsidRPr="00787562">
        <w:rPr>
          <w:rFonts w:ascii="Trebuchet MS" w:eastAsia="HGMinchoB" w:hAnsi="Trebuchet MS" w:cs="Arial"/>
          <w:sz w:val="20"/>
          <w:szCs w:val="20"/>
        </w:rPr>
        <w:t xml:space="preserve">n onderwijs </w:t>
      </w:r>
      <w:r>
        <w:rPr>
          <w:rFonts w:ascii="Trebuchet MS" w:eastAsia="HGMinchoB" w:hAnsi="Trebuchet MS" w:cs="Arial"/>
          <w:sz w:val="20"/>
          <w:szCs w:val="20"/>
        </w:rPr>
        <w:t xml:space="preserve">dan kan de onderwijszorgconsulent ingeschakeld worden. Zij opereren juist op dit snijvlak. </w:t>
      </w:r>
      <w:r w:rsidRPr="00787562">
        <w:rPr>
          <w:rFonts w:ascii="Trebuchet MS" w:eastAsia="HGMinchoB" w:hAnsi="Trebuchet MS" w:cs="Arial"/>
          <w:sz w:val="20"/>
          <w:szCs w:val="20"/>
        </w:rPr>
        <w:t>Zij kunnen optreden als de zorg op school onduidelijk blijft. Zij zijn ook direct te benaderen via de onderwijsconsulenten.</w:t>
      </w:r>
    </w:p>
    <w:p w14:paraId="3D726CBA" w14:textId="5FDF776F" w:rsidR="00777357" w:rsidRDefault="00F00494" w:rsidP="00787562">
      <w:pPr>
        <w:spacing w:after="0" w:line="240" w:lineRule="auto"/>
        <w:contextualSpacing/>
        <w:rPr>
          <w:rFonts w:ascii="Trebuchet MS" w:eastAsia="HGMinchoB" w:hAnsi="Trebuchet MS" w:cs="Arial"/>
          <w:sz w:val="20"/>
          <w:szCs w:val="20"/>
        </w:rPr>
      </w:pPr>
      <w:hyperlink r:id="rId18" w:history="1">
        <w:r w:rsidR="00777357" w:rsidRPr="002C1CFC">
          <w:rPr>
            <w:rStyle w:val="Hyperlink"/>
            <w:rFonts w:ascii="Trebuchet MS" w:eastAsia="HGMinchoB" w:hAnsi="Trebuchet MS" w:cs="Arial"/>
            <w:sz w:val="20"/>
            <w:szCs w:val="20"/>
          </w:rPr>
          <w:t>https://onderwijsconsulenten.nl/advies/onderwijszorgconsulenten/</w:t>
        </w:r>
      </w:hyperlink>
      <w:r w:rsidR="00777357">
        <w:rPr>
          <w:rFonts w:ascii="Trebuchet MS" w:eastAsia="HGMinchoB" w:hAnsi="Trebuchet MS" w:cs="Arial"/>
          <w:sz w:val="20"/>
          <w:szCs w:val="20"/>
        </w:rPr>
        <w:t xml:space="preserve"> </w:t>
      </w:r>
    </w:p>
    <w:p w14:paraId="5955B1DE" w14:textId="77777777" w:rsidR="00311B32" w:rsidRDefault="00311B32" w:rsidP="00787562">
      <w:pPr>
        <w:spacing w:after="0" w:line="240" w:lineRule="auto"/>
        <w:contextualSpacing/>
        <w:rPr>
          <w:rFonts w:ascii="Trebuchet MS" w:eastAsia="HGMinchoB" w:hAnsi="Trebuchet MS" w:cs="Arial"/>
          <w:sz w:val="20"/>
          <w:szCs w:val="20"/>
          <w:u w:val="single"/>
        </w:rPr>
      </w:pPr>
    </w:p>
    <w:p w14:paraId="44F80304" w14:textId="41A10550" w:rsidR="00787562" w:rsidRPr="00F43849" w:rsidRDefault="00787562" w:rsidP="00787562">
      <w:pPr>
        <w:spacing w:after="0" w:line="240" w:lineRule="auto"/>
        <w:contextualSpacing/>
        <w:rPr>
          <w:rFonts w:ascii="Trebuchet MS" w:eastAsia="HGMinchoB" w:hAnsi="Trebuchet MS" w:cs="Arial"/>
          <w:b/>
          <w:sz w:val="20"/>
          <w:szCs w:val="20"/>
        </w:rPr>
      </w:pPr>
      <w:proofErr w:type="spellStart"/>
      <w:r w:rsidRPr="00F43849">
        <w:rPr>
          <w:rFonts w:ascii="Trebuchet MS" w:eastAsia="HGMinchoB" w:hAnsi="Trebuchet MS" w:cs="Arial"/>
          <w:b/>
          <w:sz w:val="20"/>
          <w:szCs w:val="20"/>
        </w:rPr>
        <w:t>LANSbrekers</w:t>
      </w:r>
      <w:proofErr w:type="spellEnd"/>
    </w:p>
    <w:p w14:paraId="7998892A" w14:textId="6323FC57" w:rsidR="00787562" w:rsidRPr="00787562" w:rsidRDefault="00787562" w:rsidP="00787562">
      <w:pPr>
        <w:spacing w:after="0" w:line="240" w:lineRule="auto"/>
        <w:contextualSpacing/>
        <w:rPr>
          <w:rFonts w:ascii="Trebuchet MS" w:eastAsia="HGMinchoB" w:hAnsi="Trebuchet MS" w:cs="Arial"/>
          <w:sz w:val="20"/>
          <w:szCs w:val="20"/>
        </w:rPr>
      </w:pPr>
      <w:proofErr w:type="spellStart"/>
      <w:r w:rsidRPr="00787562">
        <w:rPr>
          <w:rFonts w:ascii="Trebuchet MS" w:eastAsia="HGMinchoB" w:hAnsi="Trebuchet MS" w:cs="Arial"/>
          <w:sz w:val="20"/>
          <w:szCs w:val="20"/>
        </w:rPr>
        <w:t>LANSbrekers</w:t>
      </w:r>
      <w:proofErr w:type="spellEnd"/>
      <w:r w:rsidRPr="00787562">
        <w:rPr>
          <w:rFonts w:ascii="Trebuchet MS" w:eastAsia="HGMinchoB" w:hAnsi="Trebuchet MS" w:cs="Arial"/>
          <w:sz w:val="20"/>
          <w:szCs w:val="20"/>
        </w:rPr>
        <w:t xml:space="preserve"> is een initiatief van verschillende partijen en beoogt overal in het land professionals in positie te krijgen </w:t>
      </w:r>
      <w:r w:rsidR="00777357">
        <w:rPr>
          <w:rFonts w:ascii="Trebuchet MS" w:eastAsia="HGMinchoB" w:hAnsi="Trebuchet MS" w:cs="Arial"/>
          <w:sz w:val="20"/>
          <w:szCs w:val="20"/>
        </w:rPr>
        <w:t xml:space="preserve">t.a.v. (dreigende) thuiszitters. </w:t>
      </w:r>
      <w:r w:rsidRPr="00787562">
        <w:rPr>
          <w:rFonts w:ascii="Trebuchet MS" w:eastAsia="HGMinchoB" w:hAnsi="Trebuchet MS" w:cs="Arial"/>
          <w:sz w:val="20"/>
          <w:szCs w:val="20"/>
        </w:rPr>
        <w:t xml:space="preserve">LANS staat voor Leerlingen Allemaal Naar School. </w:t>
      </w:r>
    </w:p>
    <w:p w14:paraId="45EFBF7F" w14:textId="53212B29" w:rsid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 xml:space="preserve">De </w:t>
      </w:r>
      <w:proofErr w:type="spellStart"/>
      <w:r w:rsidRPr="00787562">
        <w:rPr>
          <w:rFonts w:ascii="Trebuchet MS" w:eastAsia="HGMinchoB" w:hAnsi="Trebuchet MS" w:cs="Arial"/>
          <w:sz w:val="20"/>
          <w:szCs w:val="20"/>
        </w:rPr>
        <w:t>LANSbrekers</w:t>
      </w:r>
      <w:proofErr w:type="spellEnd"/>
      <w:r w:rsidRPr="00787562">
        <w:rPr>
          <w:rFonts w:ascii="Trebuchet MS" w:eastAsia="HGMinchoB" w:hAnsi="Trebuchet MS" w:cs="Arial"/>
          <w:sz w:val="20"/>
          <w:szCs w:val="20"/>
        </w:rPr>
        <w:t xml:space="preserve"> zijn gericht op oplossen, op doen, op actie om de situatie weer de goede kant op te helpen. Zij zijn niet apart in te schakelen. Het is goed om te checken of uw professional ook tot de </w:t>
      </w:r>
      <w:proofErr w:type="spellStart"/>
      <w:r w:rsidRPr="00787562">
        <w:rPr>
          <w:rFonts w:ascii="Trebuchet MS" w:eastAsia="HGMinchoB" w:hAnsi="Trebuchet MS" w:cs="Arial"/>
          <w:sz w:val="20"/>
          <w:szCs w:val="20"/>
        </w:rPr>
        <w:t>LANSbrekersgroep</w:t>
      </w:r>
      <w:proofErr w:type="spellEnd"/>
      <w:r w:rsidRPr="00787562">
        <w:rPr>
          <w:rFonts w:ascii="Trebuchet MS" w:eastAsia="HGMinchoB" w:hAnsi="Trebuchet MS" w:cs="Arial"/>
          <w:sz w:val="20"/>
          <w:szCs w:val="20"/>
        </w:rPr>
        <w:t xml:space="preserve"> hoort. </w:t>
      </w:r>
      <w:proofErr w:type="spellStart"/>
      <w:r w:rsidRPr="00787562">
        <w:rPr>
          <w:rFonts w:ascii="Trebuchet MS" w:eastAsia="HGMinchoB" w:hAnsi="Trebuchet MS" w:cs="Arial"/>
          <w:sz w:val="20"/>
          <w:szCs w:val="20"/>
        </w:rPr>
        <w:t>LANSbrekers</w:t>
      </w:r>
      <w:proofErr w:type="spellEnd"/>
      <w:r w:rsidRPr="00787562">
        <w:rPr>
          <w:rFonts w:ascii="Trebuchet MS" w:eastAsia="HGMinchoB" w:hAnsi="Trebuchet MS" w:cs="Arial"/>
          <w:sz w:val="20"/>
          <w:szCs w:val="20"/>
        </w:rPr>
        <w:t xml:space="preserve"> is dus geen aparte organisatie, maar een verzameling professionals en ouders die samen passend onderwijs echt mogelijk willen maken.</w:t>
      </w:r>
      <w:r w:rsidR="00F43849">
        <w:rPr>
          <w:rFonts w:ascii="Trebuchet MS" w:eastAsia="HGMinchoB" w:hAnsi="Trebuchet MS" w:cs="Arial"/>
          <w:sz w:val="20"/>
          <w:szCs w:val="20"/>
        </w:rPr>
        <w:t xml:space="preserve"> Meer info via:</w:t>
      </w:r>
    </w:p>
    <w:p w14:paraId="3AD713CE" w14:textId="041479CE" w:rsidR="00777357" w:rsidRDefault="00F00494" w:rsidP="00787562">
      <w:pPr>
        <w:spacing w:after="0" w:line="240" w:lineRule="auto"/>
        <w:contextualSpacing/>
        <w:rPr>
          <w:rFonts w:ascii="Trebuchet MS" w:eastAsia="HGMinchoB" w:hAnsi="Trebuchet MS" w:cs="Arial"/>
          <w:sz w:val="20"/>
          <w:szCs w:val="20"/>
        </w:rPr>
      </w:pPr>
      <w:hyperlink r:id="rId19" w:history="1">
        <w:r w:rsidR="00777357" w:rsidRPr="002C1CFC">
          <w:rPr>
            <w:rStyle w:val="Hyperlink"/>
            <w:rFonts w:ascii="Trebuchet MS" w:eastAsia="HGMinchoB" w:hAnsi="Trebuchet MS" w:cs="Arial"/>
            <w:sz w:val="20"/>
            <w:szCs w:val="20"/>
          </w:rPr>
          <w:t>https://lansbrekers.nu/welkom</w:t>
        </w:r>
      </w:hyperlink>
      <w:r w:rsidR="00777357">
        <w:rPr>
          <w:rFonts w:ascii="Trebuchet MS" w:eastAsia="HGMinchoB" w:hAnsi="Trebuchet MS" w:cs="Arial"/>
          <w:sz w:val="20"/>
          <w:szCs w:val="20"/>
        </w:rPr>
        <w:t xml:space="preserve"> </w:t>
      </w:r>
    </w:p>
    <w:p w14:paraId="19703363" w14:textId="77777777" w:rsidR="00787562" w:rsidRPr="00D63148" w:rsidRDefault="00787562" w:rsidP="00D63148">
      <w:pPr>
        <w:spacing w:after="0" w:line="240" w:lineRule="auto"/>
        <w:contextualSpacing/>
        <w:rPr>
          <w:rFonts w:ascii="Trebuchet MS" w:eastAsia="HGMinchoB" w:hAnsi="Trebuchet MS" w:cs="Arial"/>
          <w:sz w:val="20"/>
          <w:szCs w:val="20"/>
        </w:rPr>
      </w:pPr>
    </w:p>
    <w:p w14:paraId="5EB533EF" w14:textId="77777777" w:rsidR="001644A7" w:rsidRDefault="001644A7" w:rsidP="00B87388">
      <w:pPr>
        <w:spacing w:after="0" w:line="240" w:lineRule="auto"/>
        <w:contextualSpacing/>
        <w:rPr>
          <w:rFonts w:ascii="Trebuchet MS" w:eastAsia="HGMinchoB" w:hAnsi="Trebuchet MS" w:cs="Arial"/>
          <w:b/>
          <w:sz w:val="20"/>
          <w:szCs w:val="20"/>
        </w:rPr>
      </w:pPr>
    </w:p>
    <w:p w14:paraId="66F601AB" w14:textId="77777777" w:rsidR="001644A7" w:rsidRDefault="001644A7" w:rsidP="00B87388">
      <w:pPr>
        <w:spacing w:after="0" w:line="240" w:lineRule="auto"/>
        <w:contextualSpacing/>
        <w:rPr>
          <w:rFonts w:ascii="Trebuchet MS" w:eastAsia="HGMinchoB" w:hAnsi="Trebuchet MS" w:cs="Arial"/>
          <w:b/>
          <w:sz w:val="20"/>
          <w:szCs w:val="20"/>
        </w:rPr>
      </w:pPr>
    </w:p>
    <w:p w14:paraId="637E279B" w14:textId="77777777" w:rsidR="001644A7" w:rsidRDefault="001644A7" w:rsidP="00B87388">
      <w:pPr>
        <w:spacing w:after="0" w:line="240" w:lineRule="auto"/>
        <w:contextualSpacing/>
        <w:rPr>
          <w:rFonts w:ascii="Trebuchet MS" w:eastAsia="HGMinchoB" w:hAnsi="Trebuchet MS" w:cs="Arial"/>
          <w:b/>
          <w:sz w:val="20"/>
          <w:szCs w:val="20"/>
        </w:rPr>
      </w:pPr>
    </w:p>
    <w:p w14:paraId="64B13F7A" w14:textId="06AADA1C"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lastRenderedPageBreak/>
        <w:t>Ieder(in)</w:t>
      </w:r>
    </w:p>
    <w:p w14:paraId="7EDD066E" w14:textId="7F3A0208"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Ieder(in) is de koepelorganisatie van mensen met een lichamelijke handicap, verstandelijke beperking of chronische ziekte. Ieder(in) is</w:t>
      </w:r>
      <w:r w:rsidR="00D63148">
        <w:rPr>
          <w:rFonts w:ascii="Trebuchet MS" w:eastAsia="HGMinchoB" w:hAnsi="Trebuchet MS" w:cs="Arial"/>
          <w:sz w:val="20"/>
          <w:szCs w:val="20"/>
        </w:rPr>
        <w:t xml:space="preserve"> het</w:t>
      </w:r>
      <w:r w:rsidRPr="000734CF">
        <w:rPr>
          <w:rFonts w:ascii="Trebuchet MS" w:eastAsia="HGMinchoB" w:hAnsi="Trebuchet MS" w:cs="Arial"/>
          <w:sz w:val="20"/>
          <w:szCs w:val="20"/>
        </w:rPr>
        <w:t xml:space="preserve"> grootste netwerk in Nederland van mensen met een beperking. Ieder(in) maakt zich sterk voor een samenleving waarin iedereen kan meedoen en niemand wordt uitgesloten. Dit betekent dat de huidige maatschappij zich veel meer moet instellen op mensen met een beperking of chronische ziekte. Hieronder vindt u de contactgegevens.</w:t>
      </w:r>
    </w:p>
    <w:p w14:paraId="616590B8" w14:textId="2E0C22CC" w:rsidR="00B87388" w:rsidRPr="00497EAE" w:rsidRDefault="00B87388" w:rsidP="00B87388">
      <w:pPr>
        <w:spacing w:after="0" w:line="240" w:lineRule="auto"/>
        <w:contextualSpacing/>
        <w:rPr>
          <w:rFonts w:ascii="Trebuchet MS" w:eastAsia="HGMinchoB" w:hAnsi="Trebuchet MS" w:cs="Arial"/>
          <w:sz w:val="20"/>
          <w:szCs w:val="20"/>
        </w:rPr>
      </w:pPr>
      <w:r w:rsidRPr="00497EAE">
        <w:rPr>
          <w:rFonts w:ascii="Trebuchet MS" w:eastAsia="HGMinchoB" w:hAnsi="Trebuchet MS" w:cs="Arial"/>
          <w:bCs/>
          <w:sz w:val="20"/>
          <w:szCs w:val="20"/>
        </w:rPr>
        <w:t>Bezoekadres</w:t>
      </w:r>
      <w:r w:rsidR="00497EAE" w:rsidRPr="00497EAE">
        <w:rPr>
          <w:rFonts w:ascii="Trebuchet MS" w:eastAsia="HGMinchoB" w:hAnsi="Trebuchet MS" w:cs="Arial"/>
          <w:bCs/>
          <w:sz w:val="20"/>
          <w:szCs w:val="20"/>
        </w:rPr>
        <w:t xml:space="preserve">: </w:t>
      </w:r>
      <w:r w:rsidRPr="00497EAE">
        <w:rPr>
          <w:rFonts w:ascii="Trebuchet MS" w:eastAsia="HGMinchoB" w:hAnsi="Trebuchet MS" w:cs="Arial"/>
          <w:sz w:val="20"/>
          <w:szCs w:val="20"/>
        </w:rPr>
        <w:t>Churchilllaan 11</w:t>
      </w:r>
      <w:r w:rsidR="00497EAE" w:rsidRPr="00497EAE">
        <w:rPr>
          <w:rFonts w:ascii="Trebuchet MS" w:eastAsia="HGMinchoB" w:hAnsi="Trebuchet MS" w:cs="Arial"/>
          <w:sz w:val="20"/>
          <w:szCs w:val="20"/>
        </w:rPr>
        <w:t xml:space="preserve">, </w:t>
      </w:r>
      <w:r w:rsidRPr="00497EAE">
        <w:rPr>
          <w:rFonts w:ascii="Trebuchet MS" w:eastAsia="HGMinchoB" w:hAnsi="Trebuchet MS" w:cs="Arial"/>
          <w:sz w:val="20"/>
          <w:szCs w:val="20"/>
        </w:rPr>
        <w:t>3527 GV Utrecht</w:t>
      </w:r>
      <w:r w:rsidRPr="00497EAE">
        <w:rPr>
          <w:rFonts w:ascii="Trebuchet MS" w:eastAsia="HGMinchoB" w:hAnsi="Trebuchet MS" w:cs="Arial"/>
          <w:sz w:val="20"/>
          <w:szCs w:val="20"/>
        </w:rPr>
        <w:br/>
      </w:r>
      <w:r w:rsidRPr="00497EAE">
        <w:rPr>
          <w:rFonts w:ascii="Trebuchet MS" w:eastAsia="HGMinchoB" w:hAnsi="Trebuchet MS" w:cs="Arial"/>
          <w:bCs/>
          <w:sz w:val="20"/>
          <w:szCs w:val="20"/>
        </w:rPr>
        <w:t>Postadres</w:t>
      </w:r>
      <w:r w:rsidR="00497EAE" w:rsidRPr="00497EAE">
        <w:rPr>
          <w:rFonts w:ascii="Trebuchet MS" w:eastAsia="HGMinchoB" w:hAnsi="Trebuchet MS" w:cs="Arial"/>
          <w:bCs/>
          <w:sz w:val="20"/>
          <w:szCs w:val="20"/>
        </w:rPr>
        <w:t xml:space="preserve">: </w:t>
      </w:r>
      <w:r w:rsidRPr="00497EAE">
        <w:rPr>
          <w:rFonts w:ascii="Trebuchet MS" w:eastAsia="HGMinchoB" w:hAnsi="Trebuchet MS" w:cs="Arial"/>
          <w:sz w:val="20"/>
          <w:szCs w:val="20"/>
        </w:rPr>
        <w:t>Postbus 169</w:t>
      </w:r>
      <w:r w:rsidR="00497EAE" w:rsidRPr="00497EAE">
        <w:rPr>
          <w:rFonts w:ascii="Trebuchet MS" w:eastAsia="HGMinchoB" w:hAnsi="Trebuchet MS" w:cs="Arial"/>
          <w:sz w:val="20"/>
          <w:szCs w:val="20"/>
        </w:rPr>
        <w:t xml:space="preserve">, </w:t>
      </w:r>
      <w:r w:rsidRPr="00497EAE">
        <w:rPr>
          <w:rFonts w:ascii="Trebuchet MS" w:eastAsia="HGMinchoB" w:hAnsi="Trebuchet MS" w:cs="Arial"/>
          <w:sz w:val="20"/>
          <w:szCs w:val="20"/>
        </w:rPr>
        <w:t>3500 AD Utrecht</w:t>
      </w:r>
    </w:p>
    <w:p w14:paraId="106DC9B4" w14:textId="0FD6637A" w:rsidR="00B87388" w:rsidRPr="000734CF" w:rsidRDefault="00B87388" w:rsidP="00B87388">
      <w:pPr>
        <w:spacing w:after="0" w:line="240" w:lineRule="auto"/>
        <w:contextualSpacing/>
        <w:rPr>
          <w:rFonts w:ascii="Trebuchet MS" w:eastAsia="HGMinchoB" w:hAnsi="Trebuchet MS" w:cs="Arial"/>
          <w:sz w:val="20"/>
          <w:szCs w:val="20"/>
        </w:rPr>
      </w:pPr>
      <w:r w:rsidRPr="00497EAE">
        <w:rPr>
          <w:rFonts w:ascii="Trebuchet MS" w:eastAsia="HGMinchoB" w:hAnsi="Trebuchet MS" w:cs="Arial"/>
          <w:sz w:val="20"/>
          <w:szCs w:val="20"/>
        </w:rPr>
        <w:t xml:space="preserve">Mailadres: </w:t>
      </w:r>
      <w:hyperlink r:id="rId20" w:history="1">
        <w:r w:rsidRPr="00497EAE">
          <w:rPr>
            <w:rFonts w:ascii="Trebuchet MS" w:eastAsia="HGMinchoB" w:hAnsi="Trebuchet MS" w:cs="Arial"/>
            <w:sz w:val="20"/>
            <w:szCs w:val="20"/>
            <w:u w:val="single"/>
          </w:rPr>
          <w:t>post@iederin.nl</w:t>
        </w:r>
      </w:hyperlink>
      <w:r w:rsidRPr="00497EAE">
        <w:rPr>
          <w:rFonts w:ascii="Trebuchet MS" w:eastAsia="HGMinchoB" w:hAnsi="Trebuchet MS" w:cs="Arial"/>
          <w:sz w:val="20"/>
          <w:szCs w:val="20"/>
        </w:rPr>
        <w:br/>
      </w:r>
      <w:r w:rsidRPr="00497EAE">
        <w:rPr>
          <w:rFonts w:ascii="Trebuchet MS" w:eastAsia="HGMinchoB" w:hAnsi="Trebuchet MS" w:cs="Arial"/>
          <w:bCs/>
          <w:sz w:val="20"/>
          <w:szCs w:val="20"/>
        </w:rPr>
        <w:t>Telefoon</w:t>
      </w:r>
      <w:r w:rsidR="00497EAE">
        <w:rPr>
          <w:rFonts w:ascii="Trebuchet MS" w:eastAsia="HGMinchoB" w:hAnsi="Trebuchet MS" w:cs="Arial"/>
          <w:bCs/>
          <w:i/>
          <w:sz w:val="20"/>
          <w:szCs w:val="20"/>
        </w:rPr>
        <w:t xml:space="preserve">: </w:t>
      </w:r>
      <w:r w:rsidRPr="000734CF">
        <w:rPr>
          <w:rFonts w:ascii="Trebuchet MS" w:eastAsia="HGMinchoB" w:hAnsi="Trebuchet MS" w:cs="Arial"/>
          <w:sz w:val="20"/>
          <w:szCs w:val="20"/>
        </w:rPr>
        <w:t>030 - 720 00 00</w:t>
      </w:r>
      <w:r w:rsidR="00497EAE">
        <w:rPr>
          <w:rFonts w:ascii="Trebuchet MS" w:eastAsia="HGMinchoB" w:hAnsi="Trebuchet MS" w:cs="Arial"/>
          <w:sz w:val="20"/>
          <w:szCs w:val="20"/>
        </w:rPr>
        <w:t xml:space="preserve"> (</w:t>
      </w:r>
      <w:r w:rsidRPr="000734CF">
        <w:rPr>
          <w:rFonts w:ascii="Trebuchet MS" w:eastAsia="HGMinchoB" w:hAnsi="Trebuchet MS" w:cs="Arial"/>
          <w:sz w:val="20"/>
          <w:szCs w:val="20"/>
        </w:rPr>
        <w:t>maandag t/m donderdag: 09.00 - 16.30 uur</w:t>
      </w:r>
      <w:r w:rsidR="00497EAE">
        <w:rPr>
          <w:rFonts w:ascii="Trebuchet MS" w:eastAsia="HGMinchoB" w:hAnsi="Trebuchet MS" w:cs="Arial"/>
          <w:sz w:val="20"/>
          <w:szCs w:val="20"/>
        </w:rPr>
        <w:t xml:space="preserve">, </w:t>
      </w:r>
      <w:r w:rsidRPr="000734CF">
        <w:rPr>
          <w:rFonts w:ascii="Trebuchet MS" w:eastAsia="HGMinchoB" w:hAnsi="Trebuchet MS" w:cs="Arial"/>
          <w:sz w:val="20"/>
          <w:szCs w:val="20"/>
        </w:rPr>
        <w:t>vrijdag: 09.00 - 12.00 uur</w:t>
      </w:r>
      <w:r w:rsidR="00497EAE">
        <w:rPr>
          <w:rFonts w:ascii="Trebuchet MS" w:eastAsia="HGMinchoB" w:hAnsi="Trebuchet MS" w:cs="Arial"/>
          <w:sz w:val="20"/>
          <w:szCs w:val="20"/>
        </w:rPr>
        <w:t>)</w:t>
      </w:r>
    </w:p>
    <w:p w14:paraId="00C18353" w14:textId="077EACD1" w:rsidR="00530B95" w:rsidRDefault="00530B95" w:rsidP="00B87388">
      <w:pPr>
        <w:spacing w:after="0" w:line="240" w:lineRule="auto"/>
        <w:contextualSpacing/>
        <w:rPr>
          <w:rFonts w:ascii="Trebuchet MS" w:eastAsia="HGMinchoB" w:hAnsi="Trebuchet MS" w:cs="Arial"/>
          <w:b/>
          <w:sz w:val="20"/>
          <w:szCs w:val="20"/>
        </w:rPr>
      </w:pPr>
    </w:p>
    <w:p w14:paraId="18B5087D" w14:textId="77777777" w:rsidR="00C74182" w:rsidRPr="00C74182" w:rsidRDefault="00C74182" w:rsidP="00C74182">
      <w:pPr>
        <w:spacing w:after="0" w:line="240" w:lineRule="auto"/>
        <w:contextualSpacing/>
        <w:rPr>
          <w:rFonts w:ascii="Trebuchet MS" w:eastAsia="HGMinchoB" w:hAnsi="Trebuchet MS" w:cs="Arial"/>
          <w:b/>
          <w:bCs/>
          <w:sz w:val="20"/>
          <w:szCs w:val="20"/>
        </w:rPr>
      </w:pPr>
      <w:r w:rsidRPr="00C74182">
        <w:rPr>
          <w:rFonts w:ascii="Trebuchet MS" w:eastAsia="HGMinchoB" w:hAnsi="Trebuchet MS" w:cs="Arial"/>
          <w:b/>
          <w:bCs/>
          <w:sz w:val="20"/>
          <w:szCs w:val="20"/>
        </w:rPr>
        <w:t>Het Juiste Loket</w:t>
      </w:r>
    </w:p>
    <w:p w14:paraId="79B66CB4" w14:textId="41BFBBE2" w:rsidR="00C74182" w:rsidRPr="00C74182" w:rsidRDefault="00C74182" w:rsidP="00C74182">
      <w:p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Het Juiste Loket geeft informatie aan mensen die vragen hebben over de langdurige zorg. Bijvoorbeeld als zij niet weten waar zij voor zorg of ondersteuning terecht kunnen. Het gaat dan om zorg en ondersteuning die valt onder de:</w:t>
      </w:r>
    </w:p>
    <w:p w14:paraId="6675348B" w14:textId="77777777" w:rsidR="00C74182" w:rsidRPr="00C74182" w:rsidRDefault="00C74182" w:rsidP="00C74182">
      <w:pPr>
        <w:numPr>
          <w:ilvl w:val="0"/>
          <w:numId w:val="11"/>
        </w:num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Jeugdwet;</w:t>
      </w:r>
    </w:p>
    <w:p w14:paraId="396D9BC7" w14:textId="77777777" w:rsidR="00C74182" w:rsidRPr="00C74182" w:rsidRDefault="00C74182" w:rsidP="00C74182">
      <w:pPr>
        <w:numPr>
          <w:ilvl w:val="0"/>
          <w:numId w:val="11"/>
        </w:num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Wet maatschappelijke ondersteuning (</w:t>
      </w:r>
      <w:proofErr w:type="spellStart"/>
      <w:r w:rsidRPr="00C74182">
        <w:rPr>
          <w:rFonts w:ascii="Trebuchet MS" w:eastAsia="HGMinchoB" w:hAnsi="Trebuchet MS" w:cs="Arial"/>
          <w:sz w:val="20"/>
          <w:szCs w:val="20"/>
        </w:rPr>
        <w:t>Wmo</w:t>
      </w:r>
      <w:proofErr w:type="spellEnd"/>
      <w:r w:rsidRPr="00C74182">
        <w:rPr>
          <w:rFonts w:ascii="Trebuchet MS" w:eastAsia="HGMinchoB" w:hAnsi="Trebuchet MS" w:cs="Arial"/>
          <w:sz w:val="20"/>
          <w:szCs w:val="20"/>
        </w:rPr>
        <w:t>);</w:t>
      </w:r>
    </w:p>
    <w:p w14:paraId="3CFDEE9F" w14:textId="77777777" w:rsidR="00C74182" w:rsidRPr="00C74182" w:rsidRDefault="00C74182" w:rsidP="00C74182">
      <w:pPr>
        <w:numPr>
          <w:ilvl w:val="0"/>
          <w:numId w:val="11"/>
        </w:num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Zorgverzekeringswet (</w:t>
      </w:r>
      <w:proofErr w:type="spellStart"/>
      <w:r w:rsidRPr="00C74182">
        <w:rPr>
          <w:rFonts w:ascii="Trebuchet MS" w:eastAsia="HGMinchoB" w:hAnsi="Trebuchet MS" w:cs="Arial"/>
          <w:sz w:val="20"/>
          <w:szCs w:val="20"/>
        </w:rPr>
        <w:t>Zvw</w:t>
      </w:r>
      <w:proofErr w:type="spellEnd"/>
      <w:r w:rsidRPr="00C74182">
        <w:rPr>
          <w:rFonts w:ascii="Trebuchet MS" w:eastAsia="HGMinchoB" w:hAnsi="Trebuchet MS" w:cs="Arial"/>
          <w:sz w:val="20"/>
          <w:szCs w:val="20"/>
        </w:rPr>
        <w:t>);</w:t>
      </w:r>
    </w:p>
    <w:p w14:paraId="74B80E9E" w14:textId="77777777" w:rsidR="00C74182" w:rsidRPr="00C74182" w:rsidRDefault="00C74182" w:rsidP="00C74182">
      <w:pPr>
        <w:numPr>
          <w:ilvl w:val="0"/>
          <w:numId w:val="11"/>
        </w:num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Wet langdurige zorg (</w:t>
      </w:r>
      <w:proofErr w:type="spellStart"/>
      <w:r w:rsidRPr="00C74182">
        <w:rPr>
          <w:rFonts w:ascii="Trebuchet MS" w:eastAsia="HGMinchoB" w:hAnsi="Trebuchet MS" w:cs="Arial"/>
          <w:sz w:val="20"/>
          <w:szCs w:val="20"/>
        </w:rPr>
        <w:t>Wlz</w:t>
      </w:r>
      <w:proofErr w:type="spellEnd"/>
      <w:r w:rsidRPr="00C74182">
        <w:rPr>
          <w:rFonts w:ascii="Trebuchet MS" w:eastAsia="HGMinchoB" w:hAnsi="Trebuchet MS" w:cs="Arial"/>
          <w:sz w:val="20"/>
          <w:szCs w:val="20"/>
        </w:rPr>
        <w:t>);</w:t>
      </w:r>
    </w:p>
    <w:p w14:paraId="5415C0D4" w14:textId="77777777" w:rsidR="00C74182" w:rsidRPr="00C74182" w:rsidRDefault="00C74182" w:rsidP="00C74182">
      <w:pPr>
        <w:numPr>
          <w:ilvl w:val="0"/>
          <w:numId w:val="11"/>
        </w:num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zorg en ondersteuning aan kinderen die persoonlijke verzorging, begeleiding en/of verpleging nodig hebben;</w:t>
      </w:r>
    </w:p>
    <w:p w14:paraId="6193618D" w14:textId="77777777" w:rsidR="00C74182" w:rsidRPr="00C74182" w:rsidRDefault="00C74182" w:rsidP="00C74182">
      <w:pPr>
        <w:numPr>
          <w:ilvl w:val="0"/>
          <w:numId w:val="11"/>
        </w:num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zorg voor ongeneeslijk zieke mensen (palliatieve zorg);</w:t>
      </w:r>
    </w:p>
    <w:p w14:paraId="6E124492" w14:textId="77777777" w:rsidR="00C74182" w:rsidRPr="00C74182" w:rsidRDefault="00C74182" w:rsidP="00C74182">
      <w:pPr>
        <w:numPr>
          <w:ilvl w:val="0"/>
          <w:numId w:val="11"/>
        </w:num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zorg van patiënten tussen het ziekenhuis, thuis en/of een kortdurende opname.</w:t>
      </w:r>
    </w:p>
    <w:p w14:paraId="4DDD99E3" w14:textId="77777777" w:rsidR="00C74182" w:rsidRPr="00C74182" w:rsidRDefault="00C74182" w:rsidP="00C74182">
      <w:p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Het Juiste Loket is er voor mensen die zorg ontvangen en hun vertegenwoordigers. Ook zorgverleners, cliëntondersteuners, medewerkers van gemeenten en zorgverzekeraars kunnen bij Het Juiste Loket terecht. De hulp van Het Juiste Loket is gratis.</w:t>
      </w:r>
    </w:p>
    <w:p w14:paraId="780DBCCB" w14:textId="48E636B5" w:rsidR="00C74182" w:rsidRPr="00C74182" w:rsidRDefault="00C74182" w:rsidP="00C74182">
      <w:p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Telefoonnummer: (030) 789 78 78</w:t>
      </w:r>
    </w:p>
    <w:p w14:paraId="131DBD1A" w14:textId="20113D4A" w:rsidR="00C74182" w:rsidRPr="00C74182" w:rsidRDefault="00C74182" w:rsidP="00C74182">
      <w:pPr>
        <w:spacing w:after="0" w:line="240" w:lineRule="auto"/>
        <w:contextualSpacing/>
        <w:rPr>
          <w:rFonts w:ascii="Trebuchet MS" w:eastAsia="HGMinchoB" w:hAnsi="Trebuchet MS" w:cs="Arial"/>
          <w:sz w:val="20"/>
          <w:szCs w:val="20"/>
        </w:rPr>
      </w:pPr>
      <w:r w:rsidRPr="00C74182">
        <w:rPr>
          <w:rFonts w:ascii="Trebuchet MS" w:eastAsia="HGMinchoB" w:hAnsi="Trebuchet MS" w:cs="Arial"/>
          <w:sz w:val="20"/>
          <w:szCs w:val="20"/>
        </w:rPr>
        <w:t xml:space="preserve">E-mailadres: </w:t>
      </w:r>
      <w:hyperlink r:id="rId21" w:history="1">
        <w:r w:rsidRPr="00C74182">
          <w:rPr>
            <w:rStyle w:val="Hyperlink"/>
            <w:rFonts w:ascii="Trebuchet MS" w:eastAsia="HGMinchoB" w:hAnsi="Trebuchet MS" w:cs="Arial"/>
            <w:sz w:val="20"/>
            <w:szCs w:val="20"/>
          </w:rPr>
          <w:t>meldpunt@juisteloket.nl</w:t>
        </w:r>
      </w:hyperlink>
      <w:r w:rsidRPr="00C74182">
        <w:rPr>
          <w:rFonts w:ascii="Trebuchet MS" w:eastAsia="HGMinchoB" w:hAnsi="Trebuchet MS" w:cs="Arial"/>
          <w:sz w:val="20"/>
          <w:szCs w:val="20"/>
        </w:rPr>
        <w:t xml:space="preserve"> </w:t>
      </w:r>
    </w:p>
    <w:p w14:paraId="4C4F10FD" w14:textId="14229589" w:rsidR="00C74182" w:rsidRPr="00C74182" w:rsidRDefault="00C74182" w:rsidP="00C74182">
      <w:pPr>
        <w:tabs>
          <w:tab w:val="num" w:pos="720"/>
        </w:tabs>
        <w:spacing w:after="0" w:line="240" w:lineRule="auto"/>
        <w:contextualSpacing/>
        <w:rPr>
          <w:rFonts w:ascii="Trebuchet MS" w:eastAsia="HGMinchoB" w:hAnsi="Trebuchet MS" w:cs="Arial"/>
          <w:sz w:val="20"/>
          <w:szCs w:val="20"/>
        </w:rPr>
      </w:pPr>
      <w:r w:rsidRPr="00C74182">
        <w:rPr>
          <w:rFonts w:ascii="Trebuchet MS" w:eastAsia="HGMinchoB" w:hAnsi="Trebuchet MS" w:cs="Arial"/>
          <w:bCs/>
          <w:sz w:val="20"/>
          <w:szCs w:val="20"/>
        </w:rPr>
        <w:t xml:space="preserve">Postadres: </w:t>
      </w:r>
      <w:r w:rsidRPr="00C74182">
        <w:rPr>
          <w:rFonts w:ascii="Trebuchet MS" w:eastAsia="HGMinchoB" w:hAnsi="Trebuchet MS" w:cs="Arial"/>
          <w:sz w:val="20"/>
          <w:szCs w:val="20"/>
        </w:rPr>
        <w:t xml:space="preserve">Postbus 19161, 3501 DD Utrecht </w:t>
      </w:r>
    </w:p>
    <w:p w14:paraId="21B875B7" w14:textId="3C88B244" w:rsidR="00C74182" w:rsidRDefault="00C74182" w:rsidP="00B87388">
      <w:pPr>
        <w:spacing w:after="0" w:line="240" w:lineRule="auto"/>
        <w:contextualSpacing/>
        <w:rPr>
          <w:rFonts w:ascii="Trebuchet MS" w:eastAsia="HGMinchoB" w:hAnsi="Trebuchet MS" w:cs="Arial"/>
          <w:b/>
          <w:sz w:val="20"/>
          <w:szCs w:val="20"/>
        </w:rPr>
      </w:pPr>
    </w:p>
    <w:p w14:paraId="3E2FF04F" w14:textId="5BFC7FD9" w:rsidR="00530B95" w:rsidRPr="00530B95" w:rsidRDefault="00530B95" w:rsidP="00B87388">
      <w:pPr>
        <w:spacing w:after="0" w:line="240" w:lineRule="auto"/>
        <w:contextualSpacing/>
        <w:rPr>
          <w:rFonts w:ascii="Trebuchet MS" w:eastAsia="HGMinchoB" w:hAnsi="Trebuchet MS" w:cs="Arial"/>
          <w:b/>
          <w:sz w:val="20"/>
          <w:szCs w:val="20"/>
        </w:rPr>
      </w:pPr>
      <w:r w:rsidRPr="00530B95">
        <w:rPr>
          <w:rFonts w:ascii="Trebuchet MS" w:eastAsia="HGMinchoB" w:hAnsi="Trebuchet MS" w:cs="Arial"/>
          <w:b/>
          <w:sz w:val="20"/>
          <w:szCs w:val="20"/>
        </w:rPr>
        <w:t>Steunpunt Passend Onderwijs</w:t>
      </w:r>
    </w:p>
    <w:p w14:paraId="470B6D8D" w14:textId="23003270" w:rsidR="00530B95" w:rsidRDefault="00530B95" w:rsidP="00B87388">
      <w:pPr>
        <w:spacing w:after="0" w:line="240" w:lineRule="auto"/>
        <w:contextualSpacing/>
        <w:rPr>
          <w:rFonts w:ascii="Trebuchet MS" w:eastAsia="HGMinchoB" w:hAnsi="Trebuchet MS" w:cs="Arial"/>
          <w:sz w:val="20"/>
          <w:szCs w:val="20"/>
        </w:rPr>
      </w:pPr>
      <w:r w:rsidRPr="00530B95">
        <w:rPr>
          <w:rFonts w:ascii="Trebuchet MS" w:eastAsia="HGMinchoB" w:hAnsi="Trebuchet MS" w:cs="Arial"/>
          <w:sz w:val="20"/>
          <w:szCs w:val="20"/>
        </w:rPr>
        <w:t xml:space="preserve">Het Steunpunt Passend Onderwijs </w:t>
      </w:r>
      <w:r>
        <w:rPr>
          <w:rFonts w:ascii="Trebuchet MS" w:eastAsia="HGMinchoB" w:hAnsi="Trebuchet MS" w:cs="Arial"/>
          <w:sz w:val="20"/>
          <w:szCs w:val="20"/>
        </w:rPr>
        <w:t xml:space="preserve">is er niet specifiek voor ouders, maar </w:t>
      </w:r>
      <w:r w:rsidRPr="00530B95">
        <w:rPr>
          <w:rFonts w:ascii="Trebuchet MS" w:eastAsia="HGMinchoB" w:hAnsi="Trebuchet MS" w:cs="Arial"/>
          <w:sz w:val="20"/>
          <w:szCs w:val="20"/>
        </w:rPr>
        <w:t>ondersteunt scholen, schoolbesturen en samenwerkingsverbanden in het primair en voortgezet onderwijs bij de v</w:t>
      </w:r>
      <w:r>
        <w:rPr>
          <w:rFonts w:ascii="Trebuchet MS" w:eastAsia="HGMinchoB" w:hAnsi="Trebuchet MS" w:cs="Arial"/>
          <w:sz w:val="20"/>
          <w:szCs w:val="20"/>
        </w:rPr>
        <w:t xml:space="preserve">ormgeving van passend onderwijs: </w:t>
      </w:r>
      <w:hyperlink r:id="rId22" w:history="1">
        <w:r w:rsidRPr="00082A47">
          <w:rPr>
            <w:rStyle w:val="Hyperlink"/>
            <w:rFonts w:ascii="Trebuchet MS" w:eastAsia="HGMinchoB" w:hAnsi="Trebuchet MS" w:cs="Arial"/>
            <w:sz w:val="20"/>
            <w:szCs w:val="20"/>
          </w:rPr>
          <w:t>https://www.steunpuntpassendonderwijs-povo.nl</w:t>
        </w:r>
      </w:hyperlink>
      <w:r>
        <w:rPr>
          <w:rFonts w:ascii="Trebuchet MS" w:eastAsia="HGMinchoB" w:hAnsi="Trebuchet MS" w:cs="Arial"/>
          <w:sz w:val="20"/>
          <w:szCs w:val="20"/>
        </w:rPr>
        <w:t xml:space="preserve"> </w:t>
      </w:r>
    </w:p>
    <w:p w14:paraId="599BA6B0" w14:textId="04C60C4F" w:rsidR="00530B95" w:rsidRDefault="00530B95" w:rsidP="00B8738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 xml:space="preserve">Hier zijn ook </w:t>
      </w:r>
      <w:proofErr w:type="spellStart"/>
      <w:r>
        <w:rPr>
          <w:rFonts w:ascii="Trebuchet MS" w:eastAsia="HGMinchoB" w:hAnsi="Trebuchet MS" w:cs="Arial"/>
          <w:sz w:val="20"/>
          <w:szCs w:val="20"/>
        </w:rPr>
        <w:t>veelgestelde</w:t>
      </w:r>
      <w:proofErr w:type="spellEnd"/>
      <w:r>
        <w:rPr>
          <w:rFonts w:ascii="Trebuchet MS" w:eastAsia="HGMinchoB" w:hAnsi="Trebuchet MS" w:cs="Arial"/>
          <w:sz w:val="20"/>
          <w:szCs w:val="20"/>
        </w:rPr>
        <w:t xml:space="preserve"> vragen opgenomen, die mogelijk ook voor ouders interessant zijn: </w:t>
      </w:r>
    </w:p>
    <w:p w14:paraId="0AD34A3B" w14:textId="13E1E435" w:rsidR="00530B95" w:rsidRPr="000734CF" w:rsidRDefault="00F00494" w:rsidP="00B87388">
      <w:pPr>
        <w:spacing w:after="0" w:line="240" w:lineRule="auto"/>
        <w:contextualSpacing/>
        <w:rPr>
          <w:rFonts w:ascii="Trebuchet MS" w:eastAsia="HGMinchoB" w:hAnsi="Trebuchet MS" w:cs="Arial"/>
          <w:sz w:val="20"/>
          <w:szCs w:val="20"/>
        </w:rPr>
      </w:pPr>
      <w:hyperlink r:id="rId23" w:history="1">
        <w:r w:rsidR="00530B95" w:rsidRPr="00082A47">
          <w:rPr>
            <w:rStyle w:val="Hyperlink"/>
            <w:rFonts w:ascii="Trebuchet MS" w:eastAsia="HGMinchoB" w:hAnsi="Trebuchet MS" w:cs="Arial"/>
            <w:sz w:val="20"/>
            <w:szCs w:val="20"/>
          </w:rPr>
          <w:t>https://www.steunpuntpassendonderwijs-povo.nl/veelgestelde-vragen/</w:t>
        </w:r>
      </w:hyperlink>
      <w:r w:rsidR="00530B95">
        <w:rPr>
          <w:rFonts w:ascii="Trebuchet MS" w:eastAsia="HGMinchoB" w:hAnsi="Trebuchet MS" w:cs="Arial"/>
          <w:sz w:val="20"/>
          <w:szCs w:val="20"/>
        </w:rPr>
        <w:t xml:space="preserve"> </w:t>
      </w:r>
    </w:p>
    <w:p w14:paraId="5FE07284" w14:textId="77777777" w:rsidR="00530B95" w:rsidRDefault="00530B95" w:rsidP="00B87388">
      <w:pPr>
        <w:spacing w:after="0" w:line="240" w:lineRule="auto"/>
        <w:rPr>
          <w:rFonts w:ascii="Trebuchet MS" w:eastAsia="HGMinchoB" w:hAnsi="Trebuchet MS" w:cs="Arial"/>
          <w:b/>
          <w:sz w:val="20"/>
          <w:szCs w:val="20"/>
        </w:rPr>
      </w:pPr>
    </w:p>
    <w:p w14:paraId="15A1DDDD" w14:textId="1AD7B250" w:rsidR="00B87388" w:rsidRPr="000734CF" w:rsidRDefault="00B87388" w:rsidP="00B87388">
      <w:pPr>
        <w:spacing w:after="0" w:line="240" w:lineRule="auto"/>
        <w:rPr>
          <w:rFonts w:ascii="Trebuchet MS" w:eastAsia="HGMinchoB" w:hAnsi="Trebuchet MS" w:cs="Arial"/>
          <w:b/>
          <w:sz w:val="20"/>
          <w:szCs w:val="20"/>
        </w:rPr>
      </w:pPr>
      <w:r w:rsidRPr="000734CF">
        <w:rPr>
          <w:rFonts w:ascii="Trebuchet MS" w:eastAsia="HGMinchoB" w:hAnsi="Trebuchet MS" w:cs="Arial"/>
          <w:b/>
          <w:sz w:val="20"/>
          <w:szCs w:val="20"/>
        </w:rPr>
        <w:t>College Rechten van de Mens</w:t>
      </w:r>
    </w:p>
    <w:p w14:paraId="7DC918D0" w14:textId="11FB99DA" w:rsidR="00B87388" w:rsidRDefault="00B87388" w:rsidP="00B87388">
      <w:pPr>
        <w:spacing w:after="0" w:line="240" w:lineRule="auto"/>
        <w:rPr>
          <w:rFonts w:ascii="Trebuchet MS" w:eastAsia="HGMinchoB" w:hAnsi="Trebuchet MS" w:cs="Arial"/>
          <w:sz w:val="20"/>
          <w:szCs w:val="20"/>
        </w:rPr>
      </w:pPr>
      <w:r w:rsidRPr="000734CF">
        <w:rPr>
          <w:rFonts w:ascii="Trebuchet MS" w:eastAsia="HGMinchoB" w:hAnsi="Trebuchet MS" w:cs="Arial"/>
          <w:sz w:val="20"/>
          <w:szCs w:val="20"/>
        </w:rPr>
        <w:t xml:space="preserve">Bij vragen over mensenrechten en/of discriminatie kunnen scholen </w:t>
      </w:r>
      <w:r w:rsidR="00777357">
        <w:rPr>
          <w:rFonts w:ascii="Trebuchet MS" w:eastAsia="HGMinchoB" w:hAnsi="Trebuchet MS" w:cs="Arial"/>
          <w:sz w:val="20"/>
          <w:szCs w:val="20"/>
        </w:rPr>
        <w:t xml:space="preserve">en ouders </w:t>
      </w:r>
      <w:r w:rsidRPr="000734CF">
        <w:rPr>
          <w:rFonts w:ascii="Trebuchet MS" w:eastAsia="HGMinchoB" w:hAnsi="Trebuchet MS" w:cs="Arial"/>
          <w:sz w:val="20"/>
          <w:szCs w:val="20"/>
        </w:rPr>
        <w:t xml:space="preserve">terecht bij het College voor de Rechten van de Mens. Telefonisch via (030) 888 38 88 (tussen 10.00-16.00 uur) of via e-mail: info@mensenrechten.nl. De school kan </w:t>
      </w:r>
      <w:r w:rsidR="00777357">
        <w:rPr>
          <w:rFonts w:ascii="Trebuchet MS" w:eastAsia="HGMinchoB" w:hAnsi="Trebuchet MS" w:cs="Arial"/>
          <w:sz w:val="20"/>
          <w:szCs w:val="20"/>
        </w:rPr>
        <w:t xml:space="preserve">bijv. </w:t>
      </w:r>
      <w:r w:rsidRPr="000734CF">
        <w:rPr>
          <w:rFonts w:ascii="Trebuchet MS" w:eastAsia="HGMinchoB" w:hAnsi="Trebuchet MS" w:cs="Arial"/>
          <w:sz w:val="20"/>
          <w:szCs w:val="20"/>
        </w:rPr>
        <w:t>bij twijfel over eigen beleid rond gelijke behandeling het beleid voorleggen aan het College voor de Rechten van de Mens. Het College onderzoekt dan of het beleid niet discriminerend is. Dit heet een Oordeel omtrent eigen handelen.</w:t>
      </w:r>
    </w:p>
    <w:p w14:paraId="3E380696" w14:textId="77777777" w:rsidR="00777357" w:rsidRPr="00777357" w:rsidRDefault="00777357" w:rsidP="00777357">
      <w:pPr>
        <w:spacing w:after="0" w:line="240" w:lineRule="auto"/>
        <w:rPr>
          <w:rFonts w:ascii="Trebuchet MS" w:eastAsia="HGMinchoB" w:hAnsi="Trebuchet MS" w:cs="Arial"/>
          <w:sz w:val="20"/>
          <w:szCs w:val="20"/>
        </w:rPr>
      </w:pPr>
      <w:r w:rsidRPr="00777357">
        <w:rPr>
          <w:rFonts w:ascii="Trebuchet MS" w:eastAsia="HGMinchoB" w:hAnsi="Trebuchet MS" w:cs="Arial"/>
          <w:sz w:val="20"/>
          <w:szCs w:val="20"/>
        </w:rPr>
        <w:t xml:space="preserve">Juridisch spreekuur: iedere werkdag tussen 10.00 – 16.00 uur is er telefonisch juridisch spreekuur. </w:t>
      </w:r>
    </w:p>
    <w:p w14:paraId="7DE966E1" w14:textId="1F9E2BBF" w:rsidR="00777357" w:rsidRDefault="00F00494" w:rsidP="00B87388">
      <w:pPr>
        <w:spacing w:after="0" w:line="240" w:lineRule="auto"/>
        <w:rPr>
          <w:rFonts w:ascii="Trebuchet MS" w:eastAsia="HGMinchoB" w:hAnsi="Trebuchet MS" w:cs="Arial"/>
          <w:sz w:val="20"/>
          <w:szCs w:val="20"/>
        </w:rPr>
      </w:pPr>
      <w:hyperlink r:id="rId24" w:history="1">
        <w:r w:rsidR="00777357" w:rsidRPr="002C1CFC">
          <w:rPr>
            <w:rStyle w:val="Hyperlink"/>
            <w:rFonts w:ascii="Trebuchet MS" w:eastAsia="HGMinchoB" w:hAnsi="Trebuchet MS" w:cs="Arial"/>
            <w:sz w:val="20"/>
            <w:szCs w:val="20"/>
          </w:rPr>
          <w:t>https://mensenrechten.nl/nl</w:t>
        </w:r>
      </w:hyperlink>
      <w:r w:rsidR="00777357">
        <w:rPr>
          <w:rFonts w:ascii="Trebuchet MS" w:eastAsia="HGMinchoB" w:hAnsi="Trebuchet MS" w:cs="Arial"/>
          <w:sz w:val="20"/>
          <w:szCs w:val="20"/>
        </w:rPr>
        <w:t xml:space="preserve"> </w:t>
      </w:r>
    </w:p>
    <w:p w14:paraId="66F30734" w14:textId="77777777" w:rsidR="00311B32" w:rsidRDefault="00311B32" w:rsidP="00B87388">
      <w:pPr>
        <w:spacing w:after="0" w:line="240" w:lineRule="auto"/>
        <w:contextualSpacing/>
        <w:rPr>
          <w:rFonts w:ascii="Trebuchet MS" w:eastAsia="HGMinchoB" w:hAnsi="Trebuchet MS" w:cs="Arial"/>
          <w:b/>
          <w:sz w:val="20"/>
          <w:szCs w:val="20"/>
        </w:rPr>
      </w:pPr>
    </w:p>
    <w:p w14:paraId="28453E32" w14:textId="284E828C"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t>Onderwijs aan zieke leerlingen (ZIEZON &amp; OZL Noord)</w:t>
      </w:r>
    </w:p>
    <w:p w14:paraId="036FD072" w14:textId="77777777"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 xml:space="preserve">Ook leerlingen met een chronische of levensbedreigende ziekte moeten onderwijs kunnen volgen. Daarnaast is het belangrijk dat zij de band met hun medeleerlingen en leraren behouden. Consulenten Onderwijsondersteuning Zieke Leerlingen (OZL) ondersteunen ouders, leerlingen en de school hierbij. Een consulent helpt bijvoorbeeld bij het organiseren van lessen aan huis als een zieke leerling geen les kan krijgen van zijn eigen leraar. </w:t>
      </w:r>
    </w:p>
    <w:p w14:paraId="739C5571" w14:textId="77777777"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De consulenten OZL zijn er speciaal voor zieke leerlingen in het basis-, voortgezet en speciaal onderwijs. Ouders en de school van een zieke leerling kunnen een consulent OZL gratis inschakelen. De consulenten werken bij de onderwijsadviesbureaus en bij de educatieve voorzieningen van de Universitaire Medische Centra. Samen vormen de consulenten het landelijk netwerk Ziek zijn en Onderwijs (</w:t>
      </w:r>
      <w:proofErr w:type="spellStart"/>
      <w:r w:rsidRPr="000734CF">
        <w:rPr>
          <w:rFonts w:ascii="Trebuchet MS" w:eastAsia="HGMinchoB" w:hAnsi="Trebuchet MS" w:cs="Arial"/>
          <w:sz w:val="20"/>
          <w:szCs w:val="20"/>
        </w:rPr>
        <w:t>Ziezon</w:t>
      </w:r>
      <w:proofErr w:type="spellEnd"/>
      <w:r w:rsidRPr="000734CF">
        <w:rPr>
          <w:rFonts w:ascii="Trebuchet MS" w:eastAsia="HGMinchoB" w:hAnsi="Trebuchet MS" w:cs="Arial"/>
          <w:sz w:val="20"/>
          <w:szCs w:val="20"/>
        </w:rPr>
        <w:t>).</w:t>
      </w:r>
    </w:p>
    <w:p w14:paraId="4F86BA73" w14:textId="77777777" w:rsidR="00B87388" w:rsidRPr="000734CF" w:rsidRDefault="00B87388" w:rsidP="00B87388">
      <w:pPr>
        <w:spacing w:after="0" w:line="240" w:lineRule="auto"/>
        <w:contextualSpacing/>
        <w:rPr>
          <w:rFonts w:ascii="Trebuchet MS" w:eastAsia="HGMinchoB" w:hAnsi="Trebuchet MS" w:cs="Arial"/>
          <w:i/>
          <w:sz w:val="20"/>
          <w:szCs w:val="20"/>
        </w:rPr>
      </w:pPr>
    </w:p>
    <w:p w14:paraId="2EBAC6EC" w14:textId="77777777" w:rsidR="001644A7" w:rsidRDefault="001644A7" w:rsidP="00B87388">
      <w:pPr>
        <w:spacing w:after="0" w:line="240" w:lineRule="auto"/>
        <w:contextualSpacing/>
        <w:rPr>
          <w:rFonts w:ascii="Trebuchet MS" w:eastAsia="HGMinchoB" w:hAnsi="Trebuchet MS" w:cs="Arial"/>
          <w:i/>
          <w:sz w:val="20"/>
          <w:szCs w:val="20"/>
        </w:rPr>
      </w:pPr>
    </w:p>
    <w:p w14:paraId="7EABA4EA" w14:textId="79C2516D" w:rsidR="00B87388" w:rsidRPr="000734CF" w:rsidRDefault="00B87388" w:rsidP="00B87388">
      <w:pPr>
        <w:spacing w:after="0" w:line="240" w:lineRule="auto"/>
        <w:contextualSpacing/>
        <w:rPr>
          <w:rFonts w:ascii="Trebuchet MS" w:eastAsia="HGMinchoB" w:hAnsi="Trebuchet MS" w:cs="Arial"/>
          <w:i/>
          <w:sz w:val="20"/>
          <w:szCs w:val="20"/>
        </w:rPr>
      </w:pPr>
      <w:bookmarkStart w:id="2" w:name="_GoBack"/>
      <w:bookmarkEnd w:id="2"/>
      <w:proofErr w:type="spellStart"/>
      <w:r w:rsidRPr="000734CF">
        <w:rPr>
          <w:rFonts w:ascii="Trebuchet MS" w:eastAsia="HGMinchoB" w:hAnsi="Trebuchet MS" w:cs="Arial"/>
          <w:i/>
          <w:sz w:val="20"/>
          <w:szCs w:val="20"/>
        </w:rPr>
        <w:lastRenderedPageBreak/>
        <w:t>Ziezon</w:t>
      </w:r>
      <w:proofErr w:type="spellEnd"/>
      <w:r w:rsidRPr="000734CF">
        <w:rPr>
          <w:rFonts w:ascii="Trebuchet MS" w:eastAsia="HGMinchoB" w:hAnsi="Trebuchet MS" w:cs="Arial"/>
          <w:i/>
          <w:sz w:val="20"/>
          <w:szCs w:val="20"/>
        </w:rPr>
        <w:t>, Landelijk netwerk ziek zijn &amp; onderwijs</w:t>
      </w:r>
    </w:p>
    <w:p w14:paraId="02FF6A22" w14:textId="0A6FE07C"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 xml:space="preserve">p/a </w:t>
      </w:r>
      <w:proofErr w:type="spellStart"/>
      <w:r w:rsidRPr="000734CF">
        <w:rPr>
          <w:rFonts w:ascii="Trebuchet MS" w:eastAsia="HGMinchoB" w:hAnsi="Trebuchet MS" w:cs="Arial"/>
          <w:sz w:val="20"/>
          <w:szCs w:val="20"/>
        </w:rPr>
        <w:t>EDventure</w:t>
      </w:r>
      <w:proofErr w:type="spellEnd"/>
      <w:r w:rsidR="00497EAE">
        <w:rPr>
          <w:rFonts w:ascii="Trebuchet MS" w:eastAsia="HGMinchoB" w:hAnsi="Trebuchet MS" w:cs="Arial"/>
          <w:sz w:val="20"/>
          <w:szCs w:val="20"/>
        </w:rPr>
        <w:t xml:space="preserve">, </w:t>
      </w:r>
      <w:proofErr w:type="spellStart"/>
      <w:r w:rsidRPr="000734CF">
        <w:rPr>
          <w:rFonts w:ascii="Trebuchet MS" w:eastAsia="HGMinchoB" w:hAnsi="Trebuchet MS" w:cs="Arial"/>
          <w:sz w:val="20"/>
          <w:szCs w:val="20"/>
        </w:rPr>
        <w:t>Bezuidenhoutseweg</w:t>
      </w:r>
      <w:proofErr w:type="spellEnd"/>
      <w:r w:rsidRPr="000734CF">
        <w:rPr>
          <w:rFonts w:ascii="Trebuchet MS" w:eastAsia="HGMinchoB" w:hAnsi="Trebuchet MS" w:cs="Arial"/>
          <w:sz w:val="20"/>
          <w:szCs w:val="20"/>
        </w:rPr>
        <w:t xml:space="preserve"> 161</w:t>
      </w:r>
      <w:r w:rsidR="00497EAE">
        <w:rPr>
          <w:rFonts w:ascii="Trebuchet MS" w:eastAsia="HGMinchoB" w:hAnsi="Trebuchet MS" w:cs="Arial"/>
          <w:sz w:val="20"/>
          <w:szCs w:val="20"/>
        </w:rPr>
        <w:t xml:space="preserve">, </w:t>
      </w:r>
      <w:r w:rsidRPr="000734CF">
        <w:rPr>
          <w:rFonts w:ascii="Trebuchet MS" w:eastAsia="HGMinchoB" w:hAnsi="Trebuchet MS" w:cs="Arial"/>
          <w:sz w:val="20"/>
          <w:szCs w:val="20"/>
        </w:rPr>
        <w:t>2594 AG  Den Haag</w:t>
      </w:r>
    </w:p>
    <w:p w14:paraId="1B974331" w14:textId="77777777"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tel: 070-315 41 00</w:t>
      </w:r>
    </w:p>
    <w:p w14:paraId="6A8EDC2A" w14:textId="77777777" w:rsidR="00777357"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website:</w:t>
      </w:r>
      <w:r w:rsidR="00777357" w:rsidRPr="00777357">
        <w:t xml:space="preserve"> </w:t>
      </w:r>
      <w:hyperlink r:id="rId25" w:history="1">
        <w:r w:rsidR="00777357" w:rsidRPr="002C1CFC">
          <w:rPr>
            <w:rStyle w:val="Hyperlink"/>
            <w:rFonts w:ascii="Trebuchet MS" w:eastAsia="HGMinchoB" w:hAnsi="Trebuchet MS" w:cs="Arial"/>
            <w:sz w:val="20"/>
            <w:szCs w:val="20"/>
          </w:rPr>
          <w:t>http://ziezon.nl/</w:t>
        </w:r>
      </w:hyperlink>
      <w:r w:rsidR="00777357">
        <w:rPr>
          <w:rFonts w:ascii="Trebuchet MS" w:eastAsia="HGMinchoB" w:hAnsi="Trebuchet MS" w:cs="Arial"/>
          <w:sz w:val="20"/>
          <w:szCs w:val="20"/>
        </w:rPr>
        <w:t xml:space="preserve"> </w:t>
      </w:r>
    </w:p>
    <w:p w14:paraId="745F866F" w14:textId="2760F298" w:rsidR="00777357" w:rsidRPr="00777357" w:rsidRDefault="00777357" w:rsidP="00777357">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e</w:t>
      </w:r>
      <w:r w:rsidRPr="00777357">
        <w:rPr>
          <w:rFonts w:ascii="Trebuchet MS" w:eastAsia="HGMinchoB" w:hAnsi="Trebuchet MS" w:cs="Arial"/>
          <w:sz w:val="20"/>
          <w:szCs w:val="20"/>
        </w:rPr>
        <w:t xml:space="preserve">-mail: </w:t>
      </w:r>
      <w:hyperlink r:id="rId26" w:history="1">
        <w:r w:rsidRPr="00777357">
          <w:rPr>
            <w:rStyle w:val="Hyperlink"/>
            <w:rFonts w:ascii="Trebuchet MS" w:eastAsia="HGMinchoB" w:hAnsi="Trebuchet MS" w:cs="Arial"/>
            <w:sz w:val="20"/>
            <w:szCs w:val="20"/>
          </w:rPr>
          <w:t>netwerkziezon@edventure.nu</w:t>
        </w:r>
      </w:hyperlink>
    </w:p>
    <w:p w14:paraId="3FE88312" w14:textId="77777777" w:rsidR="00085913" w:rsidRDefault="00085913" w:rsidP="00B87388">
      <w:pPr>
        <w:spacing w:after="0" w:line="240" w:lineRule="auto"/>
        <w:contextualSpacing/>
        <w:rPr>
          <w:rFonts w:ascii="Trebuchet MS" w:eastAsia="HGMinchoB" w:hAnsi="Trebuchet MS" w:cs="Arial"/>
          <w:i/>
          <w:sz w:val="20"/>
          <w:szCs w:val="20"/>
        </w:rPr>
      </w:pPr>
    </w:p>
    <w:p w14:paraId="1CE4AAD1" w14:textId="38B2D6D5" w:rsidR="00B87388" w:rsidRPr="000734CF" w:rsidRDefault="00B87388" w:rsidP="00B87388">
      <w:pPr>
        <w:spacing w:after="0" w:line="240" w:lineRule="auto"/>
        <w:contextualSpacing/>
        <w:rPr>
          <w:rFonts w:ascii="Trebuchet MS" w:eastAsia="HGMinchoB" w:hAnsi="Trebuchet MS" w:cs="Arial"/>
          <w:i/>
          <w:sz w:val="20"/>
          <w:szCs w:val="20"/>
        </w:rPr>
      </w:pPr>
      <w:r w:rsidRPr="000734CF">
        <w:rPr>
          <w:rFonts w:ascii="Trebuchet MS" w:eastAsia="HGMinchoB" w:hAnsi="Trebuchet MS" w:cs="Arial"/>
          <w:i/>
          <w:sz w:val="20"/>
          <w:szCs w:val="20"/>
        </w:rPr>
        <w:t>OZL Noord</w:t>
      </w:r>
    </w:p>
    <w:p w14:paraId="0B79C3CF" w14:textId="77777777"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Lavendelheide 21, 9202 PD Drachten</w:t>
      </w:r>
    </w:p>
    <w:p w14:paraId="4CED6298" w14:textId="2F7BD6F9" w:rsidR="00777357" w:rsidRDefault="00777357" w:rsidP="00B87388">
      <w:pPr>
        <w:spacing w:after="0" w:line="240" w:lineRule="auto"/>
        <w:contextualSpacing/>
        <w:rPr>
          <w:rFonts w:ascii="Trebuchet MS" w:eastAsia="HGMinchoB" w:hAnsi="Trebuchet MS" w:cs="Arial"/>
          <w:sz w:val="20"/>
          <w:szCs w:val="20"/>
        </w:rPr>
      </w:pPr>
      <w:r w:rsidRPr="00777357">
        <w:rPr>
          <w:rFonts w:ascii="Trebuchet MS" w:eastAsia="HGMinchoB" w:hAnsi="Trebuchet MS" w:cs="Arial"/>
          <w:sz w:val="20"/>
          <w:szCs w:val="20"/>
        </w:rPr>
        <w:t xml:space="preserve">Ria </w:t>
      </w:r>
      <w:proofErr w:type="spellStart"/>
      <w:r w:rsidRPr="00777357">
        <w:rPr>
          <w:rFonts w:ascii="Trebuchet MS" w:eastAsia="HGMinchoB" w:hAnsi="Trebuchet MS" w:cs="Arial"/>
          <w:sz w:val="20"/>
          <w:szCs w:val="20"/>
        </w:rPr>
        <w:t>Oudeboon</w:t>
      </w:r>
      <w:proofErr w:type="spellEnd"/>
      <w:r w:rsidRPr="00777357">
        <w:rPr>
          <w:rFonts w:ascii="Trebuchet MS" w:eastAsia="HGMinchoB" w:hAnsi="Trebuchet MS" w:cs="Arial"/>
          <w:sz w:val="20"/>
          <w:szCs w:val="20"/>
        </w:rPr>
        <w:t>, coördinator OZL, </w:t>
      </w:r>
      <w:hyperlink r:id="rId27" w:history="1">
        <w:r w:rsidRPr="00777357">
          <w:rPr>
            <w:rStyle w:val="Hyperlink"/>
            <w:rFonts w:ascii="Trebuchet MS" w:eastAsia="HGMinchoB" w:hAnsi="Trebuchet MS" w:cs="Arial"/>
            <w:sz w:val="20"/>
            <w:szCs w:val="20"/>
          </w:rPr>
          <w:t>r.oudeboon@ozlnoord.nl</w:t>
        </w:r>
      </w:hyperlink>
      <w:r w:rsidRPr="00777357">
        <w:rPr>
          <w:rFonts w:ascii="Trebuchet MS" w:eastAsia="HGMinchoB" w:hAnsi="Trebuchet MS" w:cs="Arial"/>
          <w:sz w:val="20"/>
          <w:szCs w:val="20"/>
        </w:rPr>
        <w:t>, 06 127 43 781.</w:t>
      </w:r>
    </w:p>
    <w:p w14:paraId="08322914" w14:textId="77777777" w:rsidR="00B87388" w:rsidRPr="000734CF" w:rsidRDefault="00B87388" w:rsidP="00B87388">
      <w:pPr>
        <w:spacing w:after="0" w:line="240" w:lineRule="auto"/>
        <w:contextualSpacing/>
        <w:rPr>
          <w:rFonts w:ascii="Trebuchet MS" w:eastAsia="HGMinchoB" w:hAnsi="Trebuchet MS" w:cs="Arial"/>
          <w:i/>
          <w:sz w:val="20"/>
          <w:szCs w:val="20"/>
        </w:rPr>
      </w:pPr>
    </w:p>
    <w:p w14:paraId="03B582B1" w14:textId="167F3A1E" w:rsidR="00A8518A" w:rsidRPr="00A8518A" w:rsidRDefault="00A8518A" w:rsidP="00B87388">
      <w:pPr>
        <w:spacing w:after="0" w:line="240" w:lineRule="auto"/>
        <w:contextualSpacing/>
        <w:rPr>
          <w:rFonts w:ascii="Trebuchet MS" w:eastAsia="HGMinchoB" w:hAnsi="Trebuchet MS" w:cs="Arial"/>
          <w:b/>
          <w:sz w:val="20"/>
          <w:szCs w:val="20"/>
        </w:rPr>
      </w:pPr>
      <w:r>
        <w:rPr>
          <w:rFonts w:ascii="Trebuchet MS" w:eastAsia="HGMinchoB" w:hAnsi="Trebuchet MS" w:cs="Arial"/>
          <w:b/>
          <w:sz w:val="20"/>
          <w:szCs w:val="20"/>
        </w:rPr>
        <w:t>Paramedisch team (</w:t>
      </w:r>
      <w:proofErr w:type="spellStart"/>
      <w:r>
        <w:rPr>
          <w:rFonts w:ascii="Trebuchet MS" w:eastAsia="HGMinchoB" w:hAnsi="Trebuchet MS" w:cs="Arial"/>
          <w:b/>
          <w:sz w:val="20"/>
          <w:szCs w:val="20"/>
        </w:rPr>
        <w:t>Cedin</w:t>
      </w:r>
      <w:proofErr w:type="spellEnd"/>
      <w:r>
        <w:rPr>
          <w:rFonts w:ascii="Trebuchet MS" w:eastAsia="HGMinchoB" w:hAnsi="Trebuchet MS" w:cs="Arial"/>
          <w:b/>
          <w:sz w:val="20"/>
          <w:szCs w:val="20"/>
        </w:rPr>
        <w:t>)</w:t>
      </w:r>
    </w:p>
    <w:p w14:paraId="283E9683" w14:textId="75ABEB8B" w:rsidR="00A8518A" w:rsidRDefault="005969E3" w:rsidP="00B8738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 xml:space="preserve">Het paramedisch team van </w:t>
      </w:r>
      <w:proofErr w:type="spellStart"/>
      <w:r w:rsidR="00A8518A">
        <w:rPr>
          <w:rFonts w:ascii="Trebuchet MS" w:eastAsia="HGMinchoB" w:hAnsi="Trebuchet MS" w:cs="Arial"/>
          <w:sz w:val="20"/>
          <w:szCs w:val="20"/>
        </w:rPr>
        <w:t>Cedin</w:t>
      </w:r>
      <w:proofErr w:type="spellEnd"/>
      <w:r>
        <w:rPr>
          <w:rFonts w:ascii="Trebuchet MS" w:eastAsia="HGMinchoB" w:hAnsi="Trebuchet MS" w:cs="Arial"/>
          <w:sz w:val="20"/>
          <w:szCs w:val="20"/>
        </w:rPr>
        <w:t xml:space="preserve"> wordt bekostigd door zeven samenwerkingsverbanden in de provincie Groningen en Drenthe. Scholen kunnen </w:t>
      </w:r>
      <w:proofErr w:type="spellStart"/>
      <w:r>
        <w:rPr>
          <w:rFonts w:ascii="Trebuchet MS" w:eastAsia="HGMinchoB" w:hAnsi="Trebuchet MS" w:cs="Arial"/>
          <w:sz w:val="20"/>
          <w:szCs w:val="20"/>
        </w:rPr>
        <w:t>kostenloos</w:t>
      </w:r>
      <w:proofErr w:type="spellEnd"/>
      <w:r>
        <w:rPr>
          <w:rFonts w:ascii="Trebuchet MS" w:eastAsia="HGMinchoB" w:hAnsi="Trebuchet MS" w:cs="Arial"/>
          <w:sz w:val="20"/>
          <w:szCs w:val="20"/>
        </w:rPr>
        <w:t xml:space="preserve"> gebruikmaken van deze dienstverlening.</w:t>
      </w:r>
    </w:p>
    <w:p w14:paraId="539C563E" w14:textId="433E2836" w:rsidR="005969E3" w:rsidRDefault="00F00494" w:rsidP="00777357">
      <w:pPr>
        <w:spacing w:after="0" w:line="240" w:lineRule="auto"/>
        <w:contextualSpacing/>
        <w:rPr>
          <w:rFonts w:ascii="Trebuchet MS" w:eastAsia="HGMinchoB" w:hAnsi="Trebuchet MS" w:cs="Arial"/>
          <w:sz w:val="20"/>
          <w:szCs w:val="20"/>
        </w:rPr>
      </w:pPr>
      <w:hyperlink r:id="rId28" w:history="1">
        <w:r w:rsidR="005969E3" w:rsidRPr="002C1CFC">
          <w:rPr>
            <w:rStyle w:val="Hyperlink"/>
            <w:rFonts w:ascii="Trebuchet MS" w:eastAsia="HGMinchoB" w:hAnsi="Trebuchet MS" w:cs="Arial"/>
            <w:sz w:val="20"/>
            <w:szCs w:val="20"/>
          </w:rPr>
          <w:t>https://www.cedin.nl/1464/paramedische-ondersteuning.html</w:t>
        </w:r>
      </w:hyperlink>
      <w:r w:rsidR="005969E3">
        <w:rPr>
          <w:rFonts w:ascii="Trebuchet MS" w:eastAsia="HGMinchoB" w:hAnsi="Trebuchet MS" w:cs="Arial"/>
          <w:sz w:val="20"/>
          <w:szCs w:val="20"/>
        </w:rPr>
        <w:t xml:space="preserve"> </w:t>
      </w:r>
    </w:p>
    <w:p w14:paraId="2A30605E" w14:textId="6574F9B4" w:rsidR="00777357" w:rsidRPr="00777357" w:rsidRDefault="00777357" w:rsidP="00777357">
      <w:pPr>
        <w:spacing w:after="0" w:line="240" w:lineRule="auto"/>
        <w:contextualSpacing/>
        <w:rPr>
          <w:rFonts w:ascii="Trebuchet MS" w:eastAsia="HGMinchoB" w:hAnsi="Trebuchet MS" w:cs="Arial"/>
          <w:sz w:val="20"/>
          <w:szCs w:val="20"/>
        </w:rPr>
      </w:pPr>
      <w:r w:rsidRPr="00777357">
        <w:rPr>
          <w:rFonts w:ascii="Trebuchet MS" w:eastAsia="HGMinchoB" w:hAnsi="Trebuchet MS" w:cs="Arial"/>
          <w:sz w:val="20"/>
          <w:szCs w:val="20"/>
        </w:rPr>
        <w:t>Contact: 0880 - 200 300</w:t>
      </w:r>
    </w:p>
    <w:p w14:paraId="1CEDBE62" w14:textId="3658C4C6" w:rsidR="00777357" w:rsidRPr="00777357" w:rsidRDefault="00777357" w:rsidP="00777357">
      <w:pPr>
        <w:spacing w:after="0" w:line="240" w:lineRule="auto"/>
        <w:contextualSpacing/>
        <w:rPr>
          <w:rFonts w:ascii="Trebuchet MS" w:eastAsia="HGMinchoB" w:hAnsi="Trebuchet MS" w:cs="Arial"/>
          <w:sz w:val="20"/>
          <w:szCs w:val="20"/>
        </w:rPr>
      </w:pPr>
      <w:r w:rsidRPr="00777357">
        <w:rPr>
          <w:rFonts w:ascii="Trebuchet MS" w:eastAsia="HGMinchoB" w:hAnsi="Trebuchet MS" w:cs="Arial"/>
          <w:sz w:val="20"/>
          <w:szCs w:val="20"/>
        </w:rPr>
        <w:t xml:space="preserve">E-mail: </w:t>
      </w:r>
      <w:hyperlink r:id="rId29" w:history="1">
        <w:r w:rsidR="005969E3" w:rsidRPr="002C1CFC">
          <w:rPr>
            <w:rStyle w:val="Hyperlink"/>
            <w:rFonts w:ascii="Trebuchet MS" w:eastAsia="HGMinchoB" w:hAnsi="Trebuchet MS" w:cs="Arial"/>
            <w:sz w:val="20"/>
            <w:szCs w:val="20"/>
          </w:rPr>
          <w:t>paramedici@cedin.nl</w:t>
        </w:r>
      </w:hyperlink>
      <w:r w:rsidR="005969E3">
        <w:rPr>
          <w:rFonts w:ascii="Trebuchet MS" w:eastAsia="HGMinchoB" w:hAnsi="Trebuchet MS" w:cs="Arial"/>
          <w:sz w:val="20"/>
          <w:szCs w:val="20"/>
        </w:rPr>
        <w:t xml:space="preserve"> </w:t>
      </w:r>
    </w:p>
    <w:p w14:paraId="33E725A1" w14:textId="77777777" w:rsidR="005969E3" w:rsidRDefault="005969E3" w:rsidP="00B87388">
      <w:pPr>
        <w:spacing w:after="0" w:line="240" w:lineRule="auto"/>
        <w:contextualSpacing/>
        <w:rPr>
          <w:rFonts w:ascii="Trebuchet MS" w:eastAsia="HGMinchoB" w:hAnsi="Trebuchet MS" w:cs="Arial"/>
          <w:b/>
          <w:sz w:val="20"/>
          <w:szCs w:val="20"/>
        </w:rPr>
      </w:pPr>
    </w:p>
    <w:p w14:paraId="2212378B" w14:textId="3101FA2C"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t>Gedragswerk</w:t>
      </w:r>
    </w:p>
    <w:p w14:paraId="608F0798" w14:textId="2A5F2E59" w:rsidR="00A8518A"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w:t>
      </w:r>
      <w:r w:rsidRPr="000734CF">
        <w:rPr>
          <w:rFonts w:ascii="Trebuchet MS" w:eastAsia="HGMinchoB" w:hAnsi="Trebuchet MS" w:cs="Arial"/>
          <w:iCs/>
          <w:sz w:val="20"/>
          <w:szCs w:val="20"/>
        </w:rPr>
        <w:t>Gedragswerk</w:t>
      </w:r>
      <w:r w:rsidRPr="000734CF">
        <w:rPr>
          <w:rFonts w:ascii="Trebuchet MS" w:eastAsia="HGMinchoB" w:hAnsi="Trebuchet MS" w:cs="Arial"/>
          <w:sz w:val="20"/>
          <w:szCs w:val="20"/>
        </w:rPr>
        <w:t>' is een door het Ministerie van OCW mogelijk gemaakt project dat tot doel heeft de samenwerking te bevorderen in de aanpak van leerlingen die thuiszitten of voor wie dat dreigt. Met als gewenst resultaat een vermindering van het aantal leerlingen dat niet het passende onderwijs krijgt dat zij nodig hebben en waarop zij recht hebben.</w:t>
      </w:r>
    </w:p>
    <w:p w14:paraId="7FB2C3DE" w14:textId="10D211DC" w:rsidR="00497EAE" w:rsidRDefault="00085913" w:rsidP="00A8518A">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C</w:t>
      </w:r>
      <w:r w:rsidR="00B87388" w:rsidRPr="000734CF">
        <w:rPr>
          <w:rFonts w:ascii="Trebuchet MS" w:eastAsia="HGMinchoB" w:hAnsi="Trebuchet MS" w:cs="Arial"/>
          <w:sz w:val="20"/>
          <w:szCs w:val="20"/>
        </w:rPr>
        <w:t>ontact</w:t>
      </w:r>
      <w:r>
        <w:rPr>
          <w:rFonts w:ascii="Trebuchet MS" w:eastAsia="HGMinchoB" w:hAnsi="Trebuchet MS" w:cs="Arial"/>
          <w:sz w:val="20"/>
          <w:szCs w:val="20"/>
        </w:rPr>
        <w:t>persoon</w:t>
      </w:r>
      <w:r w:rsidR="00B87388" w:rsidRPr="000734CF">
        <w:rPr>
          <w:rFonts w:ascii="Trebuchet MS" w:eastAsia="HGMinchoB" w:hAnsi="Trebuchet MS" w:cs="Arial"/>
          <w:sz w:val="20"/>
          <w:szCs w:val="20"/>
        </w:rPr>
        <w:t xml:space="preserve">: </w:t>
      </w:r>
      <w:proofErr w:type="spellStart"/>
      <w:r w:rsidR="00B87388" w:rsidRPr="000734CF">
        <w:rPr>
          <w:rFonts w:ascii="Trebuchet MS" w:eastAsia="HGMinchoB" w:hAnsi="Trebuchet MS" w:cs="Arial"/>
          <w:sz w:val="20"/>
          <w:szCs w:val="20"/>
        </w:rPr>
        <w:t>Sicco</w:t>
      </w:r>
      <w:proofErr w:type="spellEnd"/>
      <w:r w:rsidR="00B87388" w:rsidRPr="000734CF">
        <w:rPr>
          <w:rFonts w:ascii="Trebuchet MS" w:eastAsia="HGMinchoB" w:hAnsi="Trebuchet MS" w:cs="Arial"/>
          <w:sz w:val="20"/>
          <w:szCs w:val="20"/>
        </w:rPr>
        <w:t xml:space="preserve"> Baas</w:t>
      </w:r>
      <w:r w:rsidR="00497EAE">
        <w:rPr>
          <w:rFonts w:ascii="Trebuchet MS" w:eastAsia="HGMinchoB" w:hAnsi="Trebuchet MS" w:cs="Arial"/>
          <w:sz w:val="20"/>
          <w:szCs w:val="20"/>
        </w:rPr>
        <w:t>. W</w:t>
      </w:r>
      <w:r w:rsidR="00A8518A" w:rsidRPr="00A8518A">
        <w:rPr>
          <w:rFonts w:ascii="Trebuchet MS" w:eastAsia="HGMinchoB" w:hAnsi="Trebuchet MS" w:cs="Arial"/>
          <w:sz w:val="20"/>
          <w:szCs w:val="20"/>
        </w:rPr>
        <w:t xml:space="preserve">ilhelmina </w:t>
      </w:r>
      <w:proofErr w:type="spellStart"/>
      <w:r w:rsidR="00A8518A" w:rsidRPr="00A8518A">
        <w:rPr>
          <w:rFonts w:ascii="Trebuchet MS" w:eastAsia="HGMinchoB" w:hAnsi="Trebuchet MS" w:cs="Arial"/>
          <w:sz w:val="20"/>
          <w:szCs w:val="20"/>
        </w:rPr>
        <w:t>Druckerweg</w:t>
      </w:r>
      <w:proofErr w:type="spellEnd"/>
      <w:r w:rsidR="00A8518A" w:rsidRPr="00A8518A">
        <w:rPr>
          <w:rFonts w:ascii="Trebuchet MS" w:eastAsia="HGMinchoB" w:hAnsi="Trebuchet MS" w:cs="Arial"/>
          <w:sz w:val="20"/>
          <w:szCs w:val="20"/>
        </w:rPr>
        <w:t xml:space="preserve"> 7</w:t>
      </w:r>
      <w:r w:rsidR="00497EAE">
        <w:rPr>
          <w:rFonts w:ascii="Trebuchet MS" w:eastAsia="HGMinchoB" w:hAnsi="Trebuchet MS" w:cs="Arial"/>
          <w:sz w:val="20"/>
          <w:szCs w:val="20"/>
        </w:rPr>
        <w:t xml:space="preserve">, </w:t>
      </w:r>
      <w:r w:rsidR="00A8518A" w:rsidRPr="00A8518A">
        <w:rPr>
          <w:rFonts w:ascii="Trebuchet MS" w:eastAsia="HGMinchoB" w:hAnsi="Trebuchet MS" w:cs="Arial"/>
          <w:sz w:val="20"/>
          <w:szCs w:val="20"/>
        </w:rPr>
        <w:t>4105 EP Culemborg</w:t>
      </w:r>
    </w:p>
    <w:p w14:paraId="3460EA2D" w14:textId="1EF8B74F" w:rsidR="00A8518A" w:rsidRPr="000734CF" w:rsidRDefault="00497EAE" w:rsidP="00A8518A">
      <w:pPr>
        <w:spacing w:after="0" w:line="240" w:lineRule="auto"/>
        <w:contextualSpacing/>
        <w:rPr>
          <w:rFonts w:ascii="Trebuchet MS" w:eastAsia="HGMinchoB" w:hAnsi="Trebuchet MS" w:cs="Arial"/>
          <w:sz w:val="20"/>
          <w:szCs w:val="20"/>
          <w:lang w:val="en-GB"/>
        </w:rPr>
      </w:pPr>
      <w:r>
        <w:rPr>
          <w:rFonts w:ascii="Trebuchet MS" w:eastAsia="HGMinchoB" w:hAnsi="Trebuchet MS" w:cs="Arial"/>
          <w:sz w:val="20"/>
          <w:szCs w:val="20"/>
        </w:rPr>
        <w:t xml:space="preserve">E-mail: </w:t>
      </w:r>
      <w:hyperlink r:id="rId30" w:history="1">
        <w:r w:rsidR="00A8518A" w:rsidRPr="00A8518A">
          <w:rPr>
            <w:rStyle w:val="Hyperlink"/>
            <w:rFonts w:ascii="Trebuchet MS" w:eastAsia="HGMinchoB" w:hAnsi="Trebuchet MS" w:cs="Arial"/>
            <w:sz w:val="20"/>
            <w:szCs w:val="20"/>
          </w:rPr>
          <w:t>info@gedragswerk.nl</w:t>
        </w:r>
      </w:hyperlink>
    </w:p>
    <w:p w14:paraId="24FFBA02" w14:textId="1BA33579"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t xml:space="preserve">Leerlingenvervoer </w:t>
      </w:r>
    </w:p>
    <w:p w14:paraId="63B59E43" w14:textId="77777777" w:rsidR="0009537C"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 xml:space="preserve">Onder bepaalde voorwaarden kan uw kind gebruikmaken van leerlingenvervoer. De gemeente is verantwoordelijk voor de uitvoering van het leerlingenvervoer. De gemeenteraad stelt daarvoor een nadere regeling vast. </w:t>
      </w:r>
      <w:r w:rsidR="0009537C">
        <w:rPr>
          <w:rFonts w:ascii="Trebuchet MS" w:eastAsia="HGMinchoB" w:hAnsi="Trebuchet MS" w:cs="Arial"/>
          <w:sz w:val="20"/>
          <w:szCs w:val="20"/>
        </w:rPr>
        <w:t>Voor de gemeente Groningen is nadere informatie te vinden op:</w:t>
      </w:r>
      <w:r w:rsidR="0009537C" w:rsidRPr="0009537C">
        <w:t xml:space="preserve"> </w:t>
      </w:r>
      <w:hyperlink r:id="rId31" w:history="1">
        <w:r w:rsidR="0009537C" w:rsidRPr="006D2ECE">
          <w:rPr>
            <w:rStyle w:val="Hyperlink"/>
            <w:rFonts w:ascii="Trebuchet MS" w:eastAsia="HGMinchoB" w:hAnsi="Trebuchet MS" w:cs="Arial"/>
            <w:sz w:val="20"/>
            <w:szCs w:val="20"/>
          </w:rPr>
          <w:t>https://gemeente.groningen.nl/bijdrage-kosten-leerlingenvervoer-aanvragen</w:t>
        </w:r>
      </w:hyperlink>
      <w:r w:rsidR="0009537C">
        <w:rPr>
          <w:rFonts w:ascii="Trebuchet MS" w:eastAsia="HGMinchoB" w:hAnsi="Trebuchet MS" w:cs="Arial"/>
          <w:sz w:val="20"/>
          <w:szCs w:val="20"/>
        </w:rPr>
        <w:t xml:space="preserve"> (let op: alleen voor inwoners van de gemeente Groningen). </w:t>
      </w:r>
      <w:r w:rsidR="0009537C">
        <w:rPr>
          <w:rFonts w:ascii="Trebuchet MS" w:eastAsia="HGMinchoB" w:hAnsi="Trebuchet MS" w:cs="Arial"/>
          <w:sz w:val="20"/>
          <w:szCs w:val="20"/>
        </w:rPr>
        <w:br/>
      </w:r>
      <w:r w:rsidRPr="000734CF">
        <w:rPr>
          <w:rFonts w:ascii="Trebuchet MS" w:eastAsia="HGMinchoB" w:hAnsi="Trebuchet MS" w:cs="Arial"/>
          <w:sz w:val="20"/>
          <w:szCs w:val="20"/>
        </w:rPr>
        <w:t xml:space="preserve">De Vereniging van Nederlandse Gemeenten (VNG) heeft met de komst van Passend Onderwijs hiervoor een nieuwe Modelverordening opgesteld. De nieuwe verordening Leerlingenvervoer gaat uit van een redelijkerwijs te vragen inzet van ouders. Voor leerlingen van het voortgezet (speciaal) onderwijs is het leerlingenvervoer voortaan beperkt tot die leerlingen, die vanwege een handicap niet (of niet zelfstandig) van openbaar vervoer gebruik kunnen maken. Met de samenwerkingsverbanden </w:t>
      </w:r>
      <w:r w:rsidR="0009537C">
        <w:rPr>
          <w:rFonts w:ascii="Trebuchet MS" w:eastAsia="HGMinchoB" w:hAnsi="Trebuchet MS" w:cs="Arial"/>
          <w:sz w:val="20"/>
          <w:szCs w:val="20"/>
        </w:rPr>
        <w:t xml:space="preserve">in de provincie Groningen </w:t>
      </w:r>
      <w:r w:rsidRPr="000734CF">
        <w:rPr>
          <w:rFonts w:ascii="Trebuchet MS" w:eastAsia="HGMinchoB" w:hAnsi="Trebuchet MS" w:cs="Arial"/>
          <w:sz w:val="20"/>
          <w:szCs w:val="20"/>
        </w:rPr>
        <w:t xml:space="preserve">is afgesproken dat de </w:t>
      </w:r>
      <w:r w:rsidR="0009537C">
        <w:rPr>
          <w:rFonts w:ascii="Trebuchet MS" w:eastAsia="HGMinchoB" w:hAnsi="Trebuchet MS" w:cs="Arial"/>
          <w:sz w:val="20"/>
          <w:szCs w:val="20"/>
        </w:rPr>
        <w:t>o</w:t>
      </w:r>
      <w:r w:rsidRPr="000734CF">
        <w:rPr>
          <w:rFonts w:ascii="Trebuchet MS" w:eastAsia="HGMinchoB" w:hAnsi="Trebuchet MS" w:cs="Arial"/>
          <w:sz w:val="20"/>
          <w:szCs w:val="20"/>
        </w:rPr>
        <w:t xml:space="preserve">ndersteuningsteams op de scholen de gemeenten adviseren over de mate waarin leerlingen (bijna) in staat zijn zelfstandig of met begeleiding te fietsen of te reizen met het openbaar vervoer. Algemene info vindt u op: </w:t>
      </w:r>
    </w:p>
    <w:p w14:paraId="1A8F8BF8" w14:textId="264802C0" w:rsidR="0009537C" w:rsidRDefault="00F00494" w:rsidP="00B87388">
      <w:pPr>
        <w:spacing w:after="0" w:line="240" w:lineRule="auto"/>
        <w:contextualSpacing/>
        <w:rPr>
          <w:rFonts w:ascii="Trebuchet MS" w:eastAsia="HGMinchoB" w:hAnsi="Trebuchet MS" w:cs="Arial"/>
          <w:sz w:val="20"/>
          <w:szCs w:val="20"/>
        </w:rPr>
      </w:pPr>
      <w:hyperlink r:id="rId32" w:history="1">
        <w:r w:rsidR="0009537C" w:rsidRPr="006D2ECE">
          <w:rPr>
            <w:rStyle w:val="Hyperlink"/>
            <w:rFonts w:ascii="Trebuchet MS" w:eastAsia="HGMinchoB" w:hAnsi="Trebuchet MS" w:cs="Arial"/>
            <w:sz w:val="20"/>
            <w:szCs w:val="20"/>
          </w:rPr>
          <w:t>https://vng.nl/onderwerpenindex/onderwijs/leerlingenvervoer%20</w:t>
        </w:r>
      </w:hyperlink>
      <w:r w:rsidR="0009537C">
        <w:rPr>
          <w:rFonts w:ascii="Trebuchet MS" w:eastAsia="HGMinchoB" w:hAnsi="Trebuchet MS" w:cs="Arial"/>
          <w:sz w:val="20"/>
          <w:szCs w:val="20"/>
        </w:rPr>
        <w:t xml:space="preserve"> </w:t>
      </w:r>
    </w:p>
    <w:p w14:paraId="7DA91262" w14:textId="77777777" w:rsidR="00B87388" w:rsidRPr="000734CF" w:rsidRDefault="00B87388" w:rsidP="00B87388">
      <w:pPr>
        <w:spacing w:after="0" w:line="240" w:lineRule="auto"/>
        <w:contextualSpacing/>
        <w:rPr>
          <w:rFonts w:ascii="Trebuchet MS" w:eastAsia="HGMinchoB" w:hAnsi="Trebuchet MS" w:cs="Arial"/>
          <w:sz w:val="20"/>
          <w:szCs w:val="20"/>
        </w:rPr>
      </w:pPr>
    </w:p>
    <w:p w14:paraId="5A3342A5" w14:textId="5946B179"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t>Individuele onderwijsvoorzieningen</w:t>
      </w:r>
      <w:r w:rsidR="0009537C">
        <w:rPr>
          <w:rFonts w:ascii="Trebuchet MS" w:eastAsia="HGMinchoB" w:hAnsi="Trebuchet MS" w:cs="Arial"/>
          <w:b/>
          <w:sz w:val="20"/>
          <w:szCs w:val="20"/>
        </w:rPr>
        <w:t xml:space="preserve"> via UWV</w:t>
      </w:r>
    </w:p>
    <w:p w14:paraId="7B90A1DC" w14:textId="120CB318"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 xml:space="preserve">Heeft uw kind door zijn of haar beperking specifieke voorzieningen nodig om deel te kunnen nemen aan het gewone onderwijs? Dan kunt u deze hulpmiddelen aanvragen bij het Uitvoeringsinstituut Werknemersverzekeringen (UWV) in uw regio. Het gaat bijvoorbeeld om een brailleleesregel, een doventolk of een aangepaste stoel. Voorzieningen aan het gebouw of de medewerkers van de school, zijn de verantwoordelijkheid van de school zelf. Leerlingen in het (voortgezet) speciaal onderwijs komen niet in aanmerking, omdat deze scholen al zijn aangepast op de behoeften van hun leerlingen. Ook worden geen dyslexievoorzieningen verstrekt. Scholen zijn daar zelf verantwoordelijk voor. </w:t>
      </w:r>
      <w:r w:rsidR="0009537C">
        <w:rPr>
          <w:rFonts w:ascii="Trebuchet MS" w:eastAsia="HGMinchoB" w:hAnsi="Trebuchet MS" w:cs="Arial"/>
          <w:sz w:val="20"/>
          <w:szCs w:val="20"/>
        </w:rPr>
        <w:t xml:space="preserve">Zie voor meer info: </w:t>
      </w:r>
      <w:hyperlink r:id="rId33" w:history="1">
        <w:r w:rsidR="0009537C" w:rsidRPr="006D2ECE">
          <w:rPr>
            <w:rStyle w:val="Hyperlink"/>
            <w:rFonts w:ascii="Trebuchet MS" w:eastAsia="HGMinchoB" w:hAnsi="Trebuchet MS" w:cs="Arial"/>
            <w:sz w:val="20"/>
            <w:szCs w:val="20"/>
          </w:rPr>
          <w:t>https://www.uwv.nl/particulieren/voorzieningen/voorzieningen-onderwijs/index.aspx</w:t>
        </w:r>
      </w:hyperlink>
      <w:r w:rsidR="0009537C">
        <w:rPr>
          <w:rFonts w:ascii="Trebuchet MS" w:eastAsia="HGMinchoB" w:hAnsi="Trebuchet MS" w:cs="Arial"/>
          <w:sz w:val="20"/>
          <w:szCs w:val="20"/>
        </w:rPr>
        <w:t xml:space="preserve"> </w:t>
      </w:r>
      <w:r w:rsidR="0009537C" w:rsidRPr="0009537C">
        <w:rPr>
          <w:rFonts w:ascii="Trebuchet MS" w:eastAsia="HGMinchoB" w:hAnsi="Trebuchet MS" w:cs="Arial"/>
          <w:sz w:val="20"/>
          <w:szCs w:val="20"/>
        </w:rPr>
        <w:t xml:space="preserve"> </w:t>
      </w:r>
    </w:p>
    <w:p w14:paraId="34EF61C1" w14:textId="77777777" w:rsidR="00B87388" w:rsidRPr="000734CF" w:rsidRDefault="00B87388" w:rsidP="00B87388">
      <w:pPr>
        <w:spacing w:after="0" w:line="240" w:lineRule="auto"/>
        <w:contextualSpacing/>
        <w:rPr>
          <w:rFonts w:ascii="Trebuchet MS" w:eastAsia="HGMinchoB" w:hAnsi="Trebuchet MS" w:cs="Arial"/>
          <w:sz w:val="20"/>
          <w:szCs w:val="20"/>
        </w:rPr>
      </w:pPr>
    </w:p>
    <w:p w14:paraId="5E85F6AA" w14:textId="409613EC" w:rsidR="00B87388" w:rsidRPr="000734CF" w:rsidRDefault="0009537C" w:rsidP="00B87388">
      <w:pPr>
        <w:spacing w:after="0" w:line="240" w:lineRule="auto"/>
        <w:contextualSpacing/>
        <w:rPr>
          <w:rFonts w:ascii="Trebuchet MS" w:eastAsia="HGMinchoB" w:hAnsi="Trebuchet MS" w:cs="Arial"/>
          <w:b/>
          <w:sz w:val="20"/>
          <w:szCs w:val="20"/>
        </w:rPr>
      </w:pPr>
      <w:r w:rsidRPr="0009537C">
        <w:rPr>
          <w:rFonts w:ascii="Trebuchet MS" w:eastAsia="HGMinchoB" w:hAnsi="Trebuchet MS" w:cs="Arial"/>
          <w:b/>
          <w:sz w:val="20"/>
          <w:szCs w:val="20"/>
        </w:rPr>
        <w:t xml:space="preserve">Ouderplatform </w:t>
      </w:r>
      <w:proofErr w:type="spellStart"/>
      <w:r w:rsidRPr="0009537C">
        <w:rPr>
          <w:rFonts w:ascii="Trebuchet MS" w:eastAsia="HGMinchoB" w:hAnsi="Trebuchet MS" w:cs="Arial"/>
          <w:b/>
          <w:sz w:val="20"/>
          <w:szCs w:val="20"/>
        </w:rPr>
        <w:t>Volgbaar</w:t>
      </w:r>
      <w:proofErr w:type="spellEnd"/>
      <w:r w:rsidRPr="0009537C">
        <w:rPr>
          <w:rFonts w:ascii="Trebuchet MS" w:eastAsia="HGMinchoB" w:hAnsi="Trebuchet MS" w:cs="Arial"/>
          <w:b/>
          <w:sz w:val="20"/>
          <w:szCs w:val="20"/>
        </w:rPr>
        <w:t xml:space="preserve"> Onderwijs </w:t>
      </w:r>
      <w:r w:rsidR="00B87388" w:rsidRPr="000734CF">
        <w:rPr>
          <w:rFonts w:ascii="Trebuchet MS" w:eastAsia="HGMinchoB" w:hAnsi="Trebuchet MS" w:cs="Arial"/>
          <w:b/>
          <w:sz w:val="20"/>
          <w:szCs w:val="20"/>
        </w:rPr>
        <w:t xml:space="preserve"> </w:t>
      </w:r>
    </w:p>
    <w:p w14:paraId="485740A5" w14:textId="2B46DB5C" w:rsidR="00311B32" w:rsidRDefault="00311B32" w:rsidP="00B8738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 xml:space="preserve">Ouderplatform </w:t>
      </w:r>
      <w:proofErr w:type="spellStart"/>
      <w:r w:rsidR="00B87388" w:rsidRPr="000734CF">
        <w:rPr>
          <w:rFonts w:ascii="Trebuchet MS" w:eastAsia="HGMinchoB" w:hAnsi="Trebuchet MS" w:cs="Arial"/>
          <w:sz w:val="20"/>
          <w:szCs w:val="20"/>
        </w:rPr>
        <w:t>Volgbaar</w:t>
      </w:r>
      <w:proofErr w:type="spellEnd"/>
      <w:r w:rsidR="00B87388" w:rsidRPr="000734CF">
        <w:rPr>
          <w:rFonts w:ascii="Trebuchet MS" w:eastAsia="HGMinchoB" w:hAnsi="Trebuchet MS" w:cs="Arial"/>
          <w:sz w:val="20"/>
          <w:szCs w:val="20"/>
        </w:rPr>
        <w:t xml:space="preserve"> Onderwijs (voorheen </w:t>
      </w:r>
      <w:proofErr w:type="spellStart"/>
      <w:r w:rsidR="00B87388" w:rsidRPr="000734CF">
        <w:rPr>
          <w:rFonts w:ascii="Trebuchet MS" w:eastAsia="HGMinchoB" w:hAnsi="Trebuchet MS" w:cs="Arial"/>
          <w:sz w:val="20"/>
          <w:szCs w:val="20"/>
        </w:rPr>
        <w:t>havoplus</w:t>
      </w:r>
      <w:proofErr w:type="spellEnd"/>
      <w:r w:rsidR="00B87388" w:rsidRPr="000734CF">
        <w:rPr>
          <w:rFonts w:ascii="Trebuchet MS" w:eastAsia="HGMinchoB" w:hAnsi="Trebuchet MS" w:cs="Arial"/>
          <w:sz w:val="20"/>
          <w:szCs w:val="20"/>
        </w:rPr>
        <w:t>)</w:t>
      </w:r>
      <w:r>
        <w:rPr>
          <w:rFonts w:ascii="Trebuchet MS" w:eastAsia="HGMinchoB" w:hAnsi="Trebuchet MS" w:cs="Arial"/>
          <w:sz w:val="20"/>
          <w:szCs w:val="20"/>
        </w:rPr>
        <w:t xml:space="preserve"> </w:t>
      </w:r>
      <w:r w:rsidRPr="00311B32">
        <w:rPr>
          <w:rFonts w:ascii="Trebuchet MS" w:eastAsia="HGMinchoB" w:hAnsi="Trebuchet MS" w:cs="Arial"/>
          <w:sz w:val="20"/>
          <w:szCs w:val="20"/>
        </w:rPr>
        <w:t>draagt bij aan de realisatie van onderwijs dat rekening houdt met leerkenmerken van kinderen en jongeren, zodat zij kunnen presteren op hun eigen niveau met inzet van al hun talenten</w:t>
      </w:r>
      <w:r w:rsidR="0009537C">
        <w:rPr>
          <w:rFonts w:ascii="Trebuchet MS" w:eastAsia="HGMinchoB" w:hAnsi="Trebuchet MS" w:cs="Arial"/>
          <w:sz w:val="20"/>
          <w:szCs w:val="20"/>
        </w:rPr>
        <w:t xml:space="preserve">: </w:t>
      </w:r>
      <w:hyperlink r:id="rId34" w:history="1">
        <w:r w:rsidRPr="006D2ECE">
          <w:rPr>
            <w:rStyle w:val="Hyperlink"/>
            <w:rFonts w:ascii="Trebuchet MS" w:eastAsia="HGMinchoB" w:hAnsi="Trebuchet MS" w:cs="Arial"/>
            <w:sz w:val="20"/>
            <w:szCs w:val="20"/>
          </w:rPr>
          <w:t>http://www.volgbaaronderwijs.nl/cms/index.php</w:t>
        </w:r>
      </w:hyperlink>
      <w:r>
        <w:rPr>
          <w:rFonts w:ascii="Trebuchet MS" w:eastAsia="HGMinchoB" w:hAnsi="Trebuchet MS" w:cs="Arial"/>
          <w:sz w:val="20"/>
          <w:szCs w:val="20"/>
        </w:rPr>
        <w:t xml:space="preserve"> </w:t>
      </w:r>
    </w:p>
    <w:p w14:paraId="0AE990BD" w14:textId="3D6248CD" w:rsidR="004F0BB4" w:rsidRDefault="004F0BB4" w:rsidP="00B87388">
      <w:pPr>
        <w:spacing w:after="0" w:line="240" w:lineRule="auto"/>
        <w:contextualSpacing/>
        <w:rPr>
          <w:rFonts w:ascii="Trebuchet MS" w:eastAsia="Times New Roman" w:hAnsi="Trebuchet MS" w:cs="Times New Roman"/>
          <w:sz w:val="20"/>
          <w:u w:val="single"/>
        </w:rPr>
      </w:pPr>
    </w:p>
    <w:p w14:paraId="67C964D0" w14:textId="77777777" w:rsidR="004F0BB4" w:rsidRPr="00F43849" w:rsidRDefault="004F0BB4" w:rsidP="004F0BB4">
      <w:pPr>
        <w:spacing w:after="0" w:line="240" w:lineRule="auto"/>
        <w:contextualSpacing/>
        <w:rPr>
          <w:rFonts w:ascii="Trebuchet MS" w:eastAsia="Times New Roman" w:hAnsi="Trebuchet MS" w:cs="Times New Roman"/>
          <w:b/>
          <w:sz w:val="20"/>
        </w:rPr>
      </w:pPr>
      <w:r w:rsidRPr="00F43849">
        <w:rPr>
          <w:rFonts w:ascii="Trebuchet MS" w:eastAsia="Times New Roman" w:hAnsi="Trebuchet MS" w:cs="Times New Roman"/>
          <w:b/>
          <w:sz w:val="20"/>
        </w:rPr>
        <w:t>Geschillen</w:t>
      </w:r>
    </w:p>
    <w:p w14:paraId="218063E6" w14:textId="77777777" w:rsidR="00085913" w:rsidRDefault="00085913" w:rsidP="00085913">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Er zijn voor ouders twee mogelijke vormen van een geschil: </w:t>
      </w:r>
    </w:p>
    <w:p w14:paraId="7FBF81AE" w14:textId="77777777" w:rsidR="00085913" w:rsidRDefault="00085913" w:rsidP="00085913">
      <w:pPr>
        <w:pStyle w:val="Lijstalinea"/>
        <w:numPr>
          <w:ilvl w:val="0"/>
          <w:numId w:val="9"/>
        </w:numPr>
        <w:spacing w:after="0" w:line="240" w:lineRule="auto"/>
        <w:rPr>
          <w:rFonts w:ascii="Trebuchet MS" w:eastAsia="HGMinchoB" w:hAnsi="Trebuchet MS" w:cs="Arial"/>
          <w:bCs/>
          <w:sz w:val="20"/>
          <w:szCs w:val="20"/>
        </w:rPr>
      </w:pPr>
      <w:r w:rsidRPr="00085913">
        <w:rPr>
          <w:rFonts w:ascii="Trebuchet MS" w:eastAsia="HGMinchoB" w:hAnsi="Trebuchet MS" w:cs="Arial"/>
          <w:bCs/>
          <w:sz w:val="20"/>
          <w:szCs w:val="20"/>
        </w:rPr>
        <w:t xml:space="preserve">een geschil met een school over de geboden ondersteuning, het </w:t>
      </w:r>
      <w:proofErr w:type="spellStart"/>
      <w:r w:rsidRPr="00085913">
        <w:rPr>
          <w:rFonts w:ascii="Trebuchet MS" w:eastAsia="HGMinchoB" w:hAnsi="Trebuchet MS" w:cs="Arial"/>
          <w:bCs/>
          <w:sz w:val="20"/>
          <w:szCs w:val="20"/>
        </w:rPr>
        <w:t>opp</w:t>
      </w:r>
      <w:proofErr w:type="spellEnd"/>
      <w:r w:rsidRPr="00085913">
        <w:rPr>
          <w:rFonts w:ascii="Trebuchet MS" w:eastAsia="HGMinchoB" w:hAnsi="Trebuchet MS" w:cs="Arial"/>
          <w:bCs/>
          <w:sz w:val="20"/>
          <w:szCs w:val="20"/>
        </w:rPr>
        <w:t xml:space="preserve"> en/of een schorsing/verwijdering</w:t>
      </w:r>
      <w:r>
        <w:rPr>
          <w:rFonts w:ascii="Trebuchet MS" w:eastAsia="HGMinchoB" w:hAnsi="Trebuchet MS" w:cs="Arial"/>
          <w:bCs/>
          <w:sz w:val="20"/>
          <w:szCs w:val="20"/>
        </w:rPr>
        <w:t>;</w:t>
      </w:r>
    </w:p>
    <w:p w14:paraId="53CF68ED" w14:textId="77777777" w:rsidR="00085913" w:rsidRDefault="00085913" w:rsidP="00085913">
      <w:pPr>
        <w:pStyle w:val="Lijstalinea"/>
        <w:numPr>
          <w:ilvl w:val="0"/>
          <w:numId w:val="9"/>
        </w:numPr>
        <w:spacing w:after="0" w:line="240" w:lineRule="auto"/>
        <w:rPr>
          <w:rFonts w:ascii="Trebuchet MS" w:eastAsia="HGMinchoB" w:hAnsi="Trebuchet MS" w:cs="Arial"/>
          <w:bCs/>
          <w:sz w:val="20"/>
          <w:szCs w:val="20"/>
        </w:rPr>
      </w:pPr>
      <w:r>
        <w:rPr>
          <w:rFonts w:ascii="Trebuchet MS" w:eastAsia="HGMinchoB" w:hAnsi="Trebuchet MS" w:cs="Arial"/>
          <w:bCs/>
          <w:sz w:val="20"/>
          <w:szCs w:val="20"/>
        </w:rPr>
        <w:lastRenderedPageBreak/>
        <w:t xml:space="preserve">een geschil met het </w:t>
      </w:r>
      <w:proofErr w:type="spellStart"/>
      <w:r>
        <w:rPr>
          <w:rFonts w:ascii="Trebuchet MS" w:eastAsia="HGMinchoB" w:hAnsi="Trebuchet MS" w:cs="Arial"/>
          <w:bCs/>
          <w:sz w:val="20"/>
          <w:szCs w:val="20"/>
        </w:rPr>
        <w:t>swv</w:t>
      </w:r>
      <w:proofErr w:type="spellEnd"/>
      <w:r>
        <w:rPr>
          <w:rFonts w:ascii="Trebuchet MS" w:eastAsia="HGMinchoB" w:hAnsi="Trebuchet MS" w:cs="Arial"/>
          <w:bCs/>
          <w:sz w:val="20"/>
          <w:szCs w:val="20"/>
        </w:rPr>
        <w:t xml:space="preserve"> over een afgegeven toelaatbaarheidsverklaring</w:t>
      </w:r>
      <w:r w:rsidRPr="00085913">
        <w:rPr>
          <w:rFonts w:ascii="Trebuchet MS" w:eastAsia="HGMinchoB" w:hAnsi="Trebuchet MS" w:cs="Arial"/>
          <w:bCs/>
          <w:sz w:val="20"/>
          <w:szCs w:val="20"/>
        </w:rPr>
        <w:t>.</w:t>
      </w:r>
    </w:p>
    <w:p w14:paraId="79C82BD5" w14:textId="101E3BF1" w:rsidR="00085913" w:rsidRPr="00085913" w:rsidRDefault="00085913" w:rsidP="00085913">
      <w:pPr>
        <w:spacing w:after="0" w:line="240" w:lineRule="auto"/>
        <w:rPr>
          <w:rFonts w:ascii="Trebuchet MS" w:eastAsia="HGMinchoB" w:hAnsi="Trebuchet MS" w:cs="Arial"/>
          <w:bCs/>
          <w:sz w:val="20"/>
          <w:szCs w:val="20"/>
        </w:rPr>
      </w:pPr>
      <w:r>
        <w:rPr>
          <w:rFonts w:ascii="Trebuchet MS" w:eastAsia="HGMinchoB" w:hAnsi="Trebuchet MS" w:cs="Arial"/>
          <w:bCs/>
          <w:sz w:val="20"/>
          <w:szCs w:val="20"/>
        </w:rPr>
        <w:t xml:space="preserve">Voor beide vormen van geschillen hebben we in het </w:t>
      </w:r>
      <w:proofErr w:type="spellStart"/>
      <w:r>
        <w:rPr>
          <w:rFonts w:ascii="Trebuchet MS" w:eastAsia="HGMinchoB" w:hAnsi="Trebuchet MS" w:cs="Arial"/>
          <w:bCs/>
          <w:sz w:val="20"/>
          <w:szCs w:val="20"/>
        </w:rPr>
        <w:t>swv</w:t>
      </w:r>
      <w:proofErr w:type="spellEnd"/>
      <w:r>
        <w:rPr>
          <w:rFonts w:ascii="Trebuchet MS" w:eastAsia="HGMinchoB" w:hAnsi="Trebuchet MS" w:cs="Arial"/>
          <w:bCs/>
          <w:sz w:val="20"/>
          <w:szCs w:val="20"/>
        </w:rPr>
        <w:t xml:space="preserve"> een bezwaarprocedure ingericht, incl. de toegang tot een onafhankelijke landelijke geschillencommissie of uiteindelijk de rechter. </w:t>
      </w:r>
      <w:r w:rsidRPr="00085913">
        <w:rPr>
          <w:rFonts w:ascii="Trebuchet MS" w:eastAsia="HGMinchoB" w:hAnsi="Trebuchet MS" w:cs="Arial"/>
          <w:bCs/>
          <w:sz w:val="20"/>
          <w:szCs w:val="20"/>
        </w:rPr>
        <w:t xml:space="preserve">De gehele bezwaarprocedure voor </w:t>
      </w:r>
      <w:r>
        <w:rPr>
          <w:rFonts w:ascii="Trebuchet MS" w:eastAsia="HGMinchoB" w:hAnsi="Trebuchet MS" w:cs="Arial"/>
          <w:bCs/>
          <w:sz w:val="20"/>
          <w:szCs w:val="20"/>
        </w:rPr>
        <w:t xml:space="preserve">beide typen geschillen </w:t>
      </w:r>
      <w:r w:rsidRPr="00085913">
        <w:rPr>
          <w:rFonts w:ascii="Trebuchet MS" w:eastAsia="HGMinchoB" w:hAnsi="Trebuchet MS" w:cs="Arial"/>
          <w:bCs/>
          <w:sz w:val="20"/>
          <w:szCs w:val="20"/>
        </w:rPr>
        <w:t xml:space="preserve">is te vinden op de website </w:t>
      </w:r>
      <w:hyperlink r:id="rId35" w:history="1">
        <w:r w:rsidRPr="00085913">
          <w:rPr>
            <w:rFonts w:ascii="Trebuchet MS" w:eastAsia="HGMinchoB" w:hAnsi="Trebuchet MS" w:cs="Arial"/>
            <w:bCs/>
            <w:color w:val="0000FF"/>
            <w:sz w:val="20"/>
            <w:szCs w:val="20"/>
            <w:u w:val="single"/>
          </w:rPr>
          <w:t>https://www.swv-vo2001.nl/custom/uploads/2018/08/Handreiking-TLV-SO-SBO-VSO-aug-2018.pdf</w:t>
        </w:r>
      </w:hyperlink>
      <w:r w:rsidRPr="00085913">
        <w:rPr>
          <w:rFonts w:ascii="Trebuchet MS" w:eastAsia="HGMinchoB" w:hAnsi="Trebuchet MS" w:cs="Arial"/>
          <w:bCs/>
          <w:sz w:val="20"/>
          <w:szCs w:val="20"/>
        </w:rPr>
        <w:t xml:space="preserve"> </w:t>
      </w:r>
    </w:p>
    <w:p w14:paraId="0F468B7C" w14:textId="77777777" w:rsidR="00085913" w:rsidRPr="00085913" w:rsidRDefault="00085913" w:rsidP="00085913">
      <w:pPr>
        <w:spacing w:after="0" w:line="240" w:lineRule="auto"/>
        <w:contextualSpacing/>
        <w:rPr>
          <w:rFonts w:ascii="Trebuchet MS" w:eastAsia="HGMinchoB" w:hAnsi="Trebuchet MS" w:cs="Arial"/>
          <w:bCs/>
          <w:sz w:val="20"/>
          <w:szCs w:val="20"/>
        </w:rPr>
      </w:pPr>
    </w:p>
    <w:p w14:paraId="7E8FA567" w14:textId="77777777" w:rsidR="004F0BB4" w:rsidRDefault="004F0BB4" w:rsidP="00B87388">
      <w:pPr>
        <w:spacing w:after="0" w:line="240" w:lineRule="auto"/>
        <w:contextualSpacing/>
      </w:pPr>
    </w:p>
    <w:sectPr w:rsidR="004F0BB4">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7A33" w14:textId="77777777" w:rsidR="00F00494" w:rsidRDefault="00F00494" w:rsidP="00F00494">
      <w:pPr>
        <w:spacing w:after="0" w:line="240" w:lineRule="auto"/>
      </w:pPr>
      <w:r>
        <w:separator/>
      </w:r>
    </w:p>
  </w:endnote>
  <w:endnote w:type="continuationSeparator" w:id="0">
    <w:p w14:paraId="5DC0DE5B" w14:textId="77777777" w:rsidR="00F00494" w:rsidRDefault="00F00494" w:rsidP="00F0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307922"/>
      <w:docPartObj>
        <w:docPartGallery w:val="Page Numbers (Bottom of Page)"/>
        <w:docPartUnique/>
      </w:docPartObj>
    </w:sdtPr>
    <w:sdtContent>
      <w:p w14:paraId="76A05A58" w14:textId="0196F49A" w:rsidR="00F00494" w:rsidRDefault="00F00494">
        <w:pPr>
          <w:pStyle w:val="Voettekst"/>
          <w:jc w:val="right"/>
        </w:pPr>
        <w:r>
          <w:fldChar w:fldCharType="begin"/>
        </w:r>
        <w:r>
          <w:instrText>PAGE   \* MERGEFORMAT</w:instrText>
        </w:r>
        <w:r>
          <w:fldChar w:fldCharType="separate"/>
        </w:r>
        <w:r>
          <w:t>2</w:t>
        </w:r>
        <w:r>
          <w:fldChar w:fldCharType="end"/>
        </w:r>
      </w:p>
    </w:sdtContent>
  </w:sdt>
  <w:p w14:paraId="1DE55BAA" w14:textId="77777777" w:rsidR="00F00494" w:rsidRDefault="00F004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78A7" w14:textId="77777777" w:rsidR="00F00494" w:rsidRDefault="00F00494" w:rsidP="00F00494">
      <w:pPr>
        <w:spacing w:after="0" w:line="240" w:lineRule="auto"/>
      </w:pPr>
      <w:r>
        <w:separator/>
      </w:r>
    </w:p>
  </w:footnote>
  <w:footnote w:type="continuationSeparator" w:id="0">
    <w:p w14:paraId="27D20893" w14:textId="77777777" w:rsidR="00F00494" w:rsidRDefault="00F00494" w:rsidP="00F00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0D5"/>
    <w:multiLevelType w:val="multilevel"/>
    <w:tmpl w:val="CFF2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947"/>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D1BCB"/>
    <w:multiLevelType w:val="multilevel"/>
    <w:tmpl w:val="0494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B6D37"/>
    <w:multiLevelType w:val="multilevel"/>
    <w:tmpl w:val="677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2B01"/>
    <w:multiLevelType w:val="multilevel"/>
    <w:tmpl w:val="F99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6547AE"/>
    <w:multiLevelType w:val="hybridMultilevel"/>
    <w:tmpl w:val="33C2F7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63B0297"/>
    <w:multiLevelType w:val="hybridMultilevel"/>
    <w:tmpl w:val="F73C4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4E38EF"/>
    <w:multiLevelType w:val="multilevel"/>
    <w:tmpl w:val="B508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470AF"/>
    <w:multiLevelType w:val="hybridMultilevel"/>
    <w:tmpl w:val="8ADCB0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DB82644"/>
    <w:multiLevelType w:val="multilevel"/>
    <w:tmpl w:val="7AE0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65427"/>
    <w:multiLevelType w:val="multilevel"/>
    <w:tmpl w:val="3D2E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0"/>
  </w:num>
  <w:num w:numId="5">
    <w:abstractNumId w:val="0"/>
  </w:num>
  <w:num w:numId="6">
    <w:abstractNumId w:val="3"/>
  </w:num>
  <w:num w:numId="7">
    <w:abstractNumId w:val="9"/>
  </w:num>
  <w:num w:numId="8">
    <w:abstractNumId w:val="4"/>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88"/>
    <w:rsid w:val="00085913"/>
    <w:rsid w:val="0009537C"/>
    <w:rsid w:val="001644A7"/>
    <w:rsid w:val="00216661"/>
    <w:rsid w:val="00311B32"/>
    <w:rsid w:val="00497EAE"/>
    <w:rsid w:val="004F0BB4"/>
    <w:rsid w:val="00530B95"/>
    <w:rsid w:val="005969E3"/>
    <w:rsid w:val="00777357"/>
    <w:rsid w:val="00787562"/>
    <w:rsid w:val="008456DF"/>
    <w:rsid w:val="00A8518A"/>
    <w:rsid w:val="00B26622"/>
    <w:rsid w:val="00B64882"/>
    <w:rsid w:val="00B87388"/>
    <w:rsid w:val="00BE68D7"/>
    <w:rsid w:val="00C74182"/>
    <w:rsid w:val="00D63148"/>
    <w:rsid w:val="00F00494"/>
    <w:rsid w:val="00F43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8A90"/>
  <w15:chartTrackingRefBased/>
  <w15:docId w15:val="{A92497AA-67D4-4CA7-9948-8853820D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8738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B87388"/>
    <w:pPr>
      <w:spacing w:after="0" w:line="240" w:lineRule="auto"/>
      <w:contextualSpacing/>
    </w:pPr>
    <w:rPr>
      <w:rFonts w:ascii="Trebuchet MS" w:eastAsia="HGMinchoB" w:hAnsi="Trebuchet MS"/>
      <w:sz w:val="20"/>
    </w:rPr>
  </w:style>
  <w:style w:type="character" w:styleId="Hyperlink">
    <w:name w:val="Hyperlink"/>
    <w:basedOn w:val="Standaardalinea-lettertype"/>
    <w:uiPriority w:val="99"/>
    <w:unhideWhenUsed/>
    <w:rsid w:val="00D63148"/>
    <w:rPr>
      <w:color w:val="0563C1" w:themeColor="hyperlink"/>
      <w:u w:val="single"/>
    </w:rPr>
  </w:style>
  <w:style w:type="character" w:styleId="Onopgelostemelding">
    <w:name w:val="Unresolved Mention"/>
    <w:basedOn w:val="Standaardalinea-lettertype"/>
    <w:uiPriority w:val="99"/>
    <w:semiHidden/>
    <w:unhideWhenUsed/>
    <w:rsid w:val="00D63148"/>
    <w:rPr>
      <w:color w:val="808080"/>
      <w:shd w:val="clear" w:color="auto" w:fill="E6E6E6"/>
    </w:rPr>
  </w:style>
  <w:style w:type="paragraph" w:styleId="Lijstalinea">
    <w:name w:val="List Paragraph"/>
    <w:basedOn w:val="Standaard"/>
    <w:uiPriority w:val="34"/>
    <w:qFormat/>
    <w:rsid w:val="00085913"/>
    <w:pPr>
      <w:ind w:left="720"/>
      <w:contextualSpacing/>
    </w:pPr>
  </w:style>
  <w:style w:type="paragraph" w:styleId="Koptekst">
    <w:name w:val="header"/>
    <w:basedOn w:val="Standaard"/>
    <w:link w:val="KoptekstChar"/>
    <w:uiPriority w:val="99"/>
    <w:unhideWhenUsed/>
    <w:rsid w:val="00F004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494"/>
  </w:style>
  <w:style w:type="paragraph" w:styleId="Voettekst">
    <w:name w:val="footer"/>
    <w:basedOn w:val="Standaard"/>
    <w:link w:val="VoettekstChar"/>
    <w:uiPriority w:val="99"/>
    <w:unhideWhenUsed/>
    <w:rsid w:val="00F004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67508">
      <w:bodyDiv w:val="1"/>
      <w:marLeft w:val="0"/>
      <w:marRight w:val="0"/>
      <w:marTop w:val="0"/>
      <w:marBottom w:val="0"/>
      <w:divBdr>
        <w:top w:val="none" w:sz="0" w:space="0" w:color="auto"/>
        <w:left w:val="none" w:sz="0" w:space="0" w:color="auto"/>
        <w:bottom w:val="none" w:sz="0" w:space="0" w:color="auto"/>
        <w:right w:val="none" w:sz="0" w:space="0" w:color="auto"/>
      </w:divBdr>
    </w:div>
    <w:div w:id="444421425">
      <w:bodyDiv w:val="1"/>
      <w:marLeft w:val="0"/>
      <w:marRight w:val="0"/>
      <w:marTop w:val="0"/>
      <w:marBottom w:val="0"/>
      <w:divBdr>
        <w:top w:val="none" w:sz="0" w:space="0" w:color="auto"/>
        <w:left w:val="none" w:sz="0" w:space="0" w:color="auto"/>
        <w:bottom w:val="none" w:sz="0" w:space="0" w:color="auto"/>
        <w:right w:val="none" w:sz="0" w:space="0" w:color="auto"/>
      </w:divBdr>
      <w:divsChild>
        <w:div w:id="20785549">
          <w:marLeft w:val="0"/>
          <w:marRight w:val="0"/>
          <w:marTop w:val="0"/>
          <w:marBottom w:val="410"/>
          <w:divBdr>
            <w:top w:val="none" w:sz="0" w:space="0" w:color="auto"/>
            <w:left w:val="none" w:sz="0" w:space="0" w:color="auto"/>
            <w:bottom w:val="none" w:sz="0" w:space="0" w:color="auto"/>
            <w:right w:val="none" w:sz="0" w:space="0" w:color="auto"/>
          </w:divBdr>
          <w:divsChild>
            <w:div w:id="1900437684">
              <w:marLeft w:val="0"/>
              <w:marRight w:val="0"/>
              <w:marTop w:val="0"/>
              <w:marBottom w:val="410"/>
              <w:divBdr>
                <w:top w:val="none" w:sz="0" w:space="0" w:color="auto"/>
                <w:left w:val="none" w:sz="0" w:space="0" w:color="auto"/>
                <w:bottom w:val="none" w:sz="0" w:space="0" w:color="auto"/>
                <w:right w:val="none" w:sz="0" w:space="0" w:color="auto"/>
              </w:divBdr>
            </w:div>
          </w:divsChild>
        </w:div>
        <w:div w:id="1178695333">
          <w:marLeft w:val="0"/>
          <w:marRight w:val="0"/>
          <w:marTop w:val="0"/>
          <w:marBottom w:val="300"/>
          <w:divBdr>
            <w:top w:val="none" w:sz="0" w:space="0" w:color="auto"/>
            <w:left w:val="none" w:sz="0" w:space="0" w:color="auto"/>
            <w:bottom w:val="none" w:sz="0" w:space="0" w:color="auto"/>
            <w:right w:val="none" w:sz="0" w:space="0" w:color="auto"/>
          </w:divBdr>
        </w:div>
      </w:divsChild>
    </w:div>
    <w:div w:id="521551493">
      <w:bodyDiv w:val="1"/>
      <w:marLeft w:val="0"/>
      <w:marRight w:val="0"/>
      <w:marTop w:val="0"/>
      <w:marBottom w:val="0"/>
      <w:divBdr>
        <w:top w:val="none" w:sz="0" w:space="0" w:color="auto"/>
        <w:left w:val="none" w:sz="0" w:space="0" w:color="auto"/>
        <w:bottom w:val="none" w:sz="0" w:space="0" w:color="auto"/>
        <w:right w:val="none" w:sz="0" w:space="0" w:color="auto"/>
      </w:divBdr>
    </w:div>
    <w:div w:id="966737860">
      <w:bodyDiv w:val="1"/>
      <w:marLeft w:val="0"/>
      <w:marRight w:val="0"/>
      <w:marTop w:val="0"/>
      <w:marBottom w:val="0"/>
      <w:divBdr>
        <w:top w:val="none" w:sz="0" w:space="0" w:color="auto"/>
        <w:left w:val="none" w:sz="0" w:space="0" w:color="auto"/>
        <w:bottom w:val="none" w:sz="0" w:space="0" w:color="auto"/>
        <w:right w:val="none" w:sz="0" w:space="0" w:color="auto"/>
      </w:divBdr>
    </w:div>
    <w:div w:id="1279331976">
      <w:bodyDiv w:val="1"/>
      <w:marLeft w:val="0"/>
      <w:marRight w:val="0"/>
      <w:marTop w:val="0"/>
      <w:marBottom w:val="0"/>
      <w:divBdr>
        <w:top w:val="none" w:sz="0" w:space="0" w:color="auto"/>
        <w:left w:val="none" w:sz="0" w:space="0" w:color="auto"/>
        <w:bottom w:val="none" w:sz="0" w:space="0" w:color="auto"/>
        <w:right w:val="none" w:sz="0" w:space="0" w:color="auto"/>
      </w:divBdr>
      <w:divsChild>
        <w:div w:id="1987390430">
          <w:marLeft w:val="3391"/>
          <w:marRight w:val="3391"/>
          <w:marTop w:val="0"/>
          <w:marBottom w:val="0"/>
          <w:divBdr>
            <w:top w:val="none" w:sz="0" w:space="0" w:color="auto"/>
            <w:left w:val="none" w:sz="0" w:space="0" w:color="auto"/>
            <w:bottom w:val="none" w:sz="0" w:space="0" w:color="auto"/>
            <w:right w:val="none" w:sz="0" w:space="0" w:color="auto"/>
          </w:divBdr>
          <w:divsChild>
            <w:div w:id="1733310504">
              <w:marLeft w:val="-225"/>
              <w:marRight w:val="-225"/>
              <w:marTop w:val="0"/>
              <w:marBottom w:val="0"/>
              <w:divBdr>
                <w:top w:val="none" w:sz="0" w:space="0" w:color="auto"/>
                <w:left w:val="none" w:sz="0" w:space="0" w:color="auto"/>
                <w:bottom w:val="none" w:sz="0" w:space="0" w:color="auto"/>
                <w:right w:val="none" w:sz="0" w:space="0" w:color="auto"/>
              </w:divBdr>
            </w:div>
          </w:divsChild>
        </w:div>
        <w:div w:id="651984573">
          <w:marLeft w:val="3391"/>
          <w:marRight w:val="3391"/>
          <w:marTop w:val="0"/>
          <w:marBottom w:val="0"/>
          <w:divBdr>
            <w:top w:val="none" w:sz="0" w:space="0" w:color="auto"/>
            <w:left w:val="none" w:sz="0" w:space="0" w:color="auto"/>
            <w:bottom w:val="none" w:sz="0" w:space="0" w:color="auto"/>
            <w:right w:val="none" w:sz="0" w:space="0" w:color="auto"/>
          </w:divBdr>
        </w:div>
      </w:divsChild>
    </w:div>
    <w:div w:id="1429885848">
      <w:bodyDiv w:val="1"/>
      <w:marLeft w:val="0"/>
      <w:marRight w:val="0"/>
      <w:marTop w:val="0"/>
      <w:marBottom w:val="0"/>
      <w:divBdr>
        <w:top w:val="none" w:sz="0" w:space="0" w:color="auto"/>
        <w:left w:val="none" w:sz="0" w:space="0" w:color="auto"/>
        <w:bottom w:val="none" w:sz="0" w:space="0" w:color="auto"/>
        <w:right w:val="none" w:sz="0" w:space="0" w:color="auto"/>
      </w:divBdr>
    </w:div>
    <w:div w:id="1599099540">
      <w:bodyDiv w:val="1"/>
      <w:marLeft w:val="0"/>
      <w:marRight w:val="0"/>
      <w:marTop w:val="0"/>
      <w:marBottom w:val="0"/>
      <w:divBdr>
        <w:top w:val="none" w:sz="0" w:space="0" w:color="auto"/>
        <w:left w:val="none" w:sz="0" w:space="0" w:color="auto"/>
        <w:bottom w:val="none" w:sz="0" w:space="0" w:color="auto"/>
        <w:right w:val="none" w:sz="0" w:space="0" w:color="auto"/>
      </w:divBdr>
    </w:div>
    <w:div w:id="1833522614">
      <w:bodyDiv w:val="1"/>
      <w:marLeft w:val="0"/>
      <w:marRight w:val="0"/>
      <w:marTop w:val="0"/>
      <w:marBottom w:val="0"/>
      <w:divBdr>
        <w:top w:val="none" w:sz="0" w:space="0" w:color="auto"/>
        <w:left w:val="none" w:sz="0" w:space="0" w:color="auto"/>
        <w:bottom w:val="none" w:sz="0" w:space="0" w:color="auto"/>
        <w:right w:val="none" w:sz="0" w:space="0" w:color="auto"/>
      </w:divBdr>
    </w:div>
    <w:div w:id="2049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udersonderwijs.nl/" TargetMode="External"/><Relationship Id="rId18" Type="http://schemas.openxmlformats.org/officeDocument/2006/relationships/hyperlink" Target="https://onderwijsconsulenten.nl/advies/onderwijszorgconsulenten/" TargetMode="External"/><Relationship Id="rId26" Type="http://schemas.openxmlformats.org/officeDocument/2006/relationships/hyperlink" Target="mailto:netwerkziezon@edventure.nu" TargetMode="External"/><Relationship Id="rId3" Type="http://schemas.openxmlformats.org/officeDocument/2006/relationships/customXml" Target="../customXml/item3.xml"/><Relationship Id="rId21" Type="http://schemas.openxmlformats.org/officeDocument/2006/relationships/hyperlink" Target="mailto:meldpunt@juisteloket.nl" TargetMode="External"/><Relationship Id="rId34" Type="http://schemas.openxmlformats.org/officeDocument/2006/relationships/hyperlink" Target="http://www.volgbaaronderwijs.nl/cms/index.php" TargetMode="External"/><Relationship Id="rId7" Type="http://schemas.openxmlformats.org/officeDocument/2006/relationships/webSettings" Target="webSettings.xml"/><Relationship Id="rId12" Type="http://schemas.openxmlformats.org/officeDocument/2006/relationships/hyperlink" Target="https://www.rijksoverheid.nl/contact" TargetMode="External"/><Relationship Id="rId17" Type="http://schemas.openxmlformats.org/officeDocument/2006/relationships/hyperlink" Target="https://onderwijsconsulenten.nl" TargetMode="External"/><Relationship Id="rId25" Type="http://schemas.openxmlformats.org/officeDocument/2006/relationships/hyperlink" Target="http://ziezon.nl/" TargetMode="External"/><Relationship Id="rId33" Type="http://schemas.openxmlformats.org/officeDocument/2006/relationships/hyperlink" Target="https://www.uwv.nl/particulieren/voorzieningen/voorzieningen-onderwijs/index.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lansdigitaal.nl/" TargetMode="External"/><Relationship Id="rId20" Type="http://schemas.openxmlformats.org/officeDocument/2006/relationships/hyperlink" Target="mailto:post@iederin.nl" TargetMode="External"/><Relationship Id="rId29" Type="http://schemas.openxmlformats.org/officeDocument/2006/relationships/hyperlink" Target="mailto:paramedici@cedin.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jksoverheid.nl/onderwerpen/passend-onderwijs/vraag-en-antwoord" TargetMode="External"/><Relationship Id="rId24" Type="http://schemas.openxmlformats.org/officeDocument/2006/relationships/hyperlink" Target="https://mensenrechten.nl/nl" TargetMode="External"/><Relationship Id="rId32" Type="http://schemas.openxmlformats.org/officeDocument/2006/relationships/hyperlink" Target="https://vng.nl/onderwerpenindex/onderwijs/leerlingenvervoer%20"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vraag@oudersonderwijs.nl" TargetMode="External"/><Relationship Id="rId23" Type="http://schemas.openxmlformats.org/officeDocument/2006/relationships/hyperlink" Target="https://www.steunpuntpassendonderwijs-povo.nl/veelgestelde-vragen/" TargetMode="External"/><Relationship Id="rId28" Type="http://schemas.openxmlformats.org/officeDocument/2006/relationships/hyperlink" Target="https://www.cedin.nl/1464/paramedische-ondersteuning.html" TargetMode="External"/><Relationship Id="rId36" Type="http://schemas.openxmlformats.org/officeDocument/2006/relationships/footer" Target="footer1.xml"/><Relationship Id="rId10" Type="http://schemas.openxmlformats.org/officeDocument/2006/relationships/hyperlink" Target="https://www.rijksoverheid.nl/onderwerpen/passend-onderwijs" TargetMode="External"/><Relationship Id="rId19" Type="http://schemas.openxmlformats.org/officeDocument/2006/relationships/hyperlink" Target="https://lansbrekers.nu/welkom" TargetMode="External"/><Relationship Id="rId31" Type="http://schemas.openxmlformats.org/officeDocument/2006/relationships/hyperlink" Target="https://gemeente.groningen.nl/bijdrage-kosten-leerlingenvervoer-aanvra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318005010" TargetMode="External"/><Relationship Id="rId22" Type="http://schemas.openxmlformats.org/officeDocument/2006/relationships/hyperlink" Target="https://www.steunpuntpassendonderwijs-povo.nl" TargetMode="External"/><Relationship Id="rId27" Type="http://schemas.openxmlformats.org/officeDocument/2006/relationships/hyperlink" Target="mailto:r.oudeboon@ozlnoord.nl" TargetMode="External"/><Relationship Id="rId30" Type="http://schemas.openxmlformats.org/officeDocument/2006/relationships/hyperlink" Target="mailto:info@gedragswerk.nl" TargetMode="External"/><Relationship Id="rId35" Type="http://schemas.openxmlformats.org/officeDocument/2006/relationships/hyperlink" Target="https://www.swv-vo2001.nl/custom/uploads/2018/08/Handreiking-TLV-SO-SBO-VSO-aug-2018.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97658d110009fca025ec6e18577bb786">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261ec178370e96b2b1b73a9208e0b9a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F8BB5-391F-4EBB-A3C0-50FF66780BE0}">
  <ds:schemaRefs>
    <ds:schemaRef ds:uri="http://schemas.microsoft.com/sharepoint/v3/contenttype/forms"/>
  </ds:schemaRefs>
</ds:datastoreItem>
</file>

<file path=customXml/itemProps2.xml><?xml version="1.0" encoding="utf-8"?>
<ds:datastoreItem xmlns:ds="http://schemas.openxmlformats.org/officeDocument/2006/customXml" ds:itemID="{E844F4AA-F0EC-4839-9E09-A06326322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fac317-f441-4910-8e0b-ab191711c8a2"/>
    <ds:schemaRef ds:uri="f1474087-4e67-4afa-8b67-260e774a898f"/>
    <ds:schemaRef ds:uri="http://www.w3.org/XML/1998/namespace"/>
    <ds:schemaRef ds:uri="http://purl.org/dc/dcmitype/"/>
  </ds:schemaRefs>
</ds:datastoreItem>
</file>

<file path=customXml/itemProps3.xml><?xml version="1.0" encoding="utf-8"?>
<ds:datastoreItem xmlns:ds="http://schemas.openxmlformats.org/officeDocument/2006/customXml" ds:itemID="{302B6506-2B5C-4E55-98B7-7B8F8994D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1911</Words>
  <Characters>10514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Erik Graaf, de</cp:lastModifiedBy>
  <cp:revision>13</cp:revision>
  <dcterms:created xsi:type="dcterms:W3CDTF">2018-11-12T07:53:00Z</dcterms:created>
  <dcterms:modified xsi:type="dcterms:W3CDTF">2018-11-26T11:59:00Z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