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CC337" w14:textId="77777777" w:rsidR="00670A6A" w:rsidRPr="00842EBC" w:rsidRDefault="00670A6A">
      <w:pPr>
        <w:rPr>
          <w:rFonts w:ascii="Trebuchet MS" w:hAnsi="Trebuchet MS"/>
          <w:sz w:val="20"/>
          <w:szCs w:val="20"/>
        </w:rPr>
      </w:pPr>
      <w:r w:rsidRPr="00842EBC">
        <w:rPr>
          <w:rFonts w:ascii="Trebuchet MS" w:hAnsi="Trebuchet MS"/>
          <w:noProof/>
          <w:sz w:val="20"/>
          <w:szCs w:val="20"/>
          <w:lang w:val="en-US"/>
        </w:rPr>
        <w:drawing>
          <wp:inline distT="0" distB="0" distL="0" distR="0" wp14:anchorId="0C3CC351" wp14:editId="0C3CC352">
            <wp:extent cx="3648075" cy="971550"/>
            <wp:effectExtent l="0" t="0" r="9525" b="0"/>
            <wp:docPr id="1" name="Afbeelding 1" descr="C:\Users\admin\Dropbox\swv\201 en 203\logo en beeldmerk\Logo_Passend_Onderwijs_100x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ropbox\swv\201 en 203\logo en beeldmerk\Logo_Passend_Onderwijs_100x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CC338" w14:textId="77777777" w:rsidR="00670A6A" w:rsidRPr="00842EBC" w:rsidRDefault="00670A6A">
      <w:pPr>
        <w:rPr>
          <w:rFonts w:ascii="Trebuchet MS" w:hAnsi="Trebuchet MS"/>
          <w:sz w:val="20"/>
          <w:szCs w:val="20"/>
        </w:rPr>
      </w:pPr>
    </w:p>
    <w:p w14:paraId="0C3CC339" w14:textId="77777777" w:rsidR="00670A6A" w:rsidRPr="00842EBC" w:rsidRDefault="004B3278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Memo</w:t>
      </w:r>
      <w:r w:rsidR="00A00E49">
        <w:rPr>
          <w:rFonts w:ascii="Trebuchet MS" w:hAnsi="Trebuchet MS"/>
          <w:b/>
          <w:sz w:val="20"/>
          <w:szCs w:val="20"/>
        </w:rPr>
        <w:t xml:space="preserve"> voorwaarden </w:t>
      </w:r>
      <w:r w:rsidR="009B4B37">
        <w:rPr>
          <w:rFonts w:ascii="Trebuchet MS" w:hAnsi="Trebuchet MS"/>
          <w:b/>
          <w:sz w:val="20"/>
          <w:szCs w:val="20"/>
        </w:rPr>
        <w:t xml:space="preserve">en criteria bij aanvraag middelen voor een </w:t>
      </w:r>
      <w:r w:rsidR="00A00E49">
        <w:rPr>
          <w:rFonts w:ascii="Trebuchet MS" w:hAnsi="Trebuchet MS"/>
          <w:b/>
          <w:sz w:val="20"/>
          <w:szCs w:val="20"/>
        </w:rPr>
        <w:t>pilot</w:t>
      </w:r>
    </w:p>
    <w:p w14:paraId="0C3CC33A" w14:textId="77777777" w:rsidR="00151AD9" w:rsidRDefault="00151AD9">
      <w:pPr>
        <w:rPr>
          <w:rFonts w:ascii="Trebuchet MS" w:hAnsi="Trebuchet MS"/>
          <w:b/>
          <w:sz w:val="20"/>
          <w:szCs w:val="20"/>
        </w:rPr>
      </w:pPr>
    </w:p>
    <w:p w14:paraId="0C3CC33B" w14:textId="77777777" w:rsidR="00670A6A" w:rsidRPr="00E130FB" w:rsidRDefault="00670A6A">
      <w:pPr>
        <w:rPr>
          <w:rFonts w:ascii="Trebuchet MS" w:hAnsi="Trebuchet MS"/>
          <w:sz w:val="20"/>
          <w:szCs w:val="20"/>
        </w:rPr>
      </w:pPr>
      <w:r w:rsidRPr="00842EBC">
        <w:rPr>
          <w:rFonts w:ascii="Trebuchet MS" w:hAnsi="Trebuchet MS"/>
          <w:b/>
          <w:sz w:val="20"/>
          <w:szCs w:val="20"/>
        </w:rPr>
        <w:t>Aan:</w:t>
      </w:r>
      <w:r w:rsidR="00C44BF0">
        <w:rPr>
          <w:rFonts w:ascii="Trebuchet MS" w:hAnsi="Trebuchet MS"/>
          <w:b/>
          <w:sz w:val="20"/>
          <w:szCs w:val="20"/>
        </w:rPr>
        <w:t xml:space="preserve">  </w:t>
      </w:r>
      <w:r w:rsidR="00305833">
        <w:rPr>
          <w:rFonts w:ascii="Trebuchet MS" w:hAnsi="Trebuchet MS"/>
          <w:b/>
          <w:sz w:val="20"/>
          <w:szCs w:val="20"/>
        </w:rPr>
        <w:t>directies scholen en ondersteuningscoördinatoren</w:t>
      </w:r>
      <w:r w:rsidRPr="00842EBC">
        <w:rPr>
          <w:rFonts w:ascii="Trebuchet MS" w:hAnsi="Trebuchet MS"/>
          <w:b/>
          <w:sz w:val="20"/>
          <w:szCs w:val="20"/>
        </w:rPr>
        <w:tab/>
      </w:r>
      <w:r w:rsidR="00151AD9">
        <w:rPr>
          <w:rFonts w:ascii="Trebuchet MS" w:hAnsi="Trebuchet MS"/>
          <w:b/>
          <w:sz w:val="20"/>
          <w:szCs w:val="20"/>
        </w:rPr>
        <w:t xml:space="preserve"> </w:t>
      </w:r>
      <w:r w:rsidRPr="00842EBC">
        <w:rPr>
          <w:rFonts w:ascii="Trebuchet MS" w:hAnsi="Trebuchet MS"/>
          <w:b/>
          <w:sz w:val="20"/>
          <w:szCs w:val="20"/>
        </w:rPr>
        <w:tab/>
      </w:r>
    </w:p>
    <w:p w14:paraId="0C3CC33C" w14:textId="77777777" w:rsidR="007E3CA3" w:rsidRDefault="001B0C2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Van: directie SwV</w:t>
      </w:r>
    </w:p>
    <w:p w14:paraId="0C3CC33D" w14:textId="77777777" w:rsidR="00670A6A" w:rsidRPr="00E130FB" w:rsidRDefault="00AD7FC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Datum:11</w:t>
      </w:r>
      <w:r w:rsidR="00305833">
        <w:rPr>
          <w:rFonts w:ascii="Trebuchet MS" w:hAnsi="Trebuchet MS"/>
          <w:b/>
          <w:sz w:val="20"/>
          <w:szCs w:val="20"/>
        </w:rPr>
        <w:t>-5</w:t>
      </w:r>
      <w:r w:rsidR="001B0C24">
        <w:rPr>
          <w:rFonts w:ascii="Trebuchet MS" w:hAnsi="Trebuchet MS"/>
          <w:b/>
          <w:sz w:val="20"/>
          <w:szCs w:val="20"/>
        </w:rPr>
        <w:t>-16</w:t>
      </w:r>
      <w:r w:rsidR="00842EBC">
        <w:rPr>
          <w:rFonts w:ascii="Trebuchet MS" w:hAnsi="Trebuchet MS"/>
          <w:b/>
          <w:sz w:val="20"/>
          <w:szCs w:val="20"/>
        </w:rPr>
        <w:tab/>
      </w:r>
    </w:p>
    <w:p w14:paraId="0C3CC33E" w14:textId="77777777" w:rsidR="00E67764" w:rsidRPr="00E130FB" w:rsidRDefault="001B0C24" w:rsidP="00E67764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Bijlagen: geen</w:t>
      </w:r>
    </w:p>
    <w:p w14:paraId="0C3CC33F" w14:textId="77777777" w:rsidR="00E67764" w:rsidRDefault="00E67764" w:rsidP="00E67764">
      <w:pPr>
        <w:rPr>
          <w:rFonts w:ascii="Trebuchet MS" w:hAnsi="Trebuchet MS"/>
          <w:sz w:val="20"/>
          <w:szCs w:val="20"/>
        </w:rPr>
      </w:pPr>
    </w:p>
    <w:p w14:paraId="0C3CC340" w14:textId="77777777" w:rsidR="004915B2" w:rsidRDefault="00C44BF0" w:rsidP="00C87404">
      <w:pPr>
        <w:rPr>
          <w:rFonts w:ascii="Trebuchet MS" w:hAnsi="Trebuchet MS"/>
          <w:b/>
          <w:sz w:val="20"/>
          <w:szCs w:val="20"/>
        </w:rPr>
      </w:pPr>
      <w:r w:rsidRPr="00C44BF0">
        <w:rPr>
          <w:rFonts w:ascii="Trebuchet MS" w:hAnsi="Trebuchet MS"/>
          <w:b/>
          <w:sz w:val="20"/>
          <w:szCs w:val="20"/>
        </w:rPr>
        <w:t>Waarom d</w:t>
      </w:r>
      <w:r w:rsidR="004B3278">
        <w:rPr>
          <w:rFonts w:ascii="Trebuchet MS" w:hAnsi="Trebuchet MS"/>
          <w:b/>
          <w:sz w:val="20"/>
          <w:szCs w:val="20"/>
        </w:rPr>
        <w:t>it memo</w:t>
      </w:r>
      <w:r w:rsidRPr="00C44BF0">
        <w:rPr>
          <w:rFonts w:ascii="Trebuchet MS" w:hAnsi="Trebuchet MS"/>
          <w:b/>
          <w:sz w:val="20"/>
          <w:szCs w:val="20"/>
        </w:rPr>
        <w:t>?</w:t>
      </w:r>
    </w:p>
    <w:p w14:paraId="0C3CC341" w14:textId="77777777" w:rsidR="00A00E49" w:rsidRDefault="00A00E49" w:rsidP="00C8740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We merken vanuit de scholen dat er een toenemende interesse is </w:t>
      </w:r>
      <w:r w:rsidR="00587C21">
        <w:rPr>
          <w:rFonts w:ascii="Trebuchet MS" w:hAnsi="Trebuchet MS"/>
          <w:sz w:val="20"/>
          <w:szCs w:val="20"/>
        </w:rPr>
        <w:t xml:space="preserve">om </w:t>
      </w:r>
      <w:r>
        <w:rPr>
          <w:rFonts w:ascii="Trebuchet MS" w:hAnsi="Trebuchet MS"/>
          <w:sz w:val="20"/>
          <w:szCs w:val="20"/>
        </w:rPr>
        <w:t xml:space="preserve">gebruik </w:t>
      </w:r>
      <w:r w:rsidR="00587C21">
        <w:rPr>
          <w:rFonts w:ascii="Trebuchet MS" w:hAnsi="Trebuchet MS"/>
          <w:sz w:val="20"/>
          <w:szCs w:val="20"/>
        </w:rPr>
        <w:t xml:space="preserve">te </w:t>
      </w:r>
      <w:r>
        <w:rPr>
          <w:rFonts w:ascii="Trebuchet MS" w:hAnsi="Trebuchet MS"/>
          <w:sz w:val="20"/>
          <w:szCs w:val="20"/>
        </w:rPr>
        <w:t xml:space="preserve">maken van een pilot met middelen vanuit het SwV. Om </w:t>
      </w:r>
      <w:r w:rsidR="009B4B37">
        <w:rPr>
          <w:rFonts w:ascii="Trebuchet MS" w:hAnsi="Trebuchet MS"/>
          <w:sz w:val="20"/>
          <w:szCs w:val="20"/>
        </w:rPr>
        <w:t>één en ander</w:t>
      </w:r>
      <w:r>
        <w:rPr>
          <w:rFonts w:ascii="Trebuchet MS" w:hAnsi="Trebuchet MS"/>
          <w:sz w:val="20"/>
          <w:szCs w:val="20"/>
        </w:rPr>
        <w:t xml:space="preserve"> handen en voeten te geven </w:t>
      </w:r>
      <w:r w:rsidR="009B4B37">
        <w:rPr>
          <w:rFonts w:ascii="Trebuchet MS" w:hAnsi="Trebuchet MS"/>
          <w:sz w:val="20"/>
          <w:szCs w:val="20"/>
        </w:rPr>
        <w:t>stellen</w:t>
      </w:r>
      <w:r>
        <w:rPr>
          <w:rFonts w:ascii="Trebuchet MS" w:hAnsi="Trebuchet MS"/>
          <w:sz w:val="20"/>
          <w:szCs w:val="20"/>
        </w:rPr>
        <w:t xml:space="preserve"> we enkele voorwaarden bij de aanvraag van een pilot. We moeten overigens direct opmerken dat in de begroting beperkte ruimte is voor dergelijke verzoeken. Voor het jaar 2016-2017 ca. €100.000, de jaren erna €150.000 en is er </w:t>
      </w:r>
      <w:r w:rsidR="009B4B37">
        <w:rPr>
          <w:rFonts w:ascii="Trebuchet MS" w:hAnsi="Trebuchet MS"/>
          <w:sz w:val="20"/>
          <w:szCs w:val="20"/>
        </w:rPr>
        <w:t xml:space="preserve">bovendien </w:t>
      </w:r>
      <w:r>
        <w:rPr>
          <w:rFonts w:ascii="Trebuchet MS" w:hAnsi="Trebuchet MS"/>
          <w:sz w:val="20"/>
          <w:szCs w:val="20"/>
        </w:rPr>
        <w:t>meer ruimte in het budget door overschotten in de begroting waarvoor bestuurlijk nog een nadere bestemming zal moeten worden bepaald.</w:t>
      </w:r>
      <w:r w:rsidR="00FC7384">
        <w:rPr>
          <w:rFonts w:ascii="Trebuchet MS" w:hAnsi="Trebuchet MS"/>
          <w:sz w:val="20"/>
          <w:szCs w:val="20"/>
        </w:rPr>
        <w:t xml:space="preserve"> Indien het totaal aan aanvragen het budget overstijgt zullen er keuzes moeten worden gemaakt die op voorstel door de directie van het SwV aan het DB worden voorgelegd ter instem</w:t>
      </w:r>
      <w:r w:rsidR="00587C21">
        <w:rPr>
          <w:rFonts w:ascii="Trebuchet MS" w:hAnsi="Trebuchet MS"/>
          <w:sz w:val="20"/>
          <w:szCs w:val="20"/>
        </w:rPr>
        <w:t>m</w:t>
      </w:r>
      <w:r w:rsidR="00FC7384">
        <w:rPr>
          <w:rFonts w:ascii="Trebuchet MS" w:hAnsi="Trebuchet MS"/>
          <w:sz w:val="20"/>
          <w:szCs w:val="20"/>
        </w:rPr>
        <w:t>ing.</w:t>
      </w:r>
    </w:p>
    <w:p w14:paraId="0C3CC342" w14:textId="77777777" w:rsidR="00A00E49" w:rsidRDefault="00A00E49" w:rsidP="00C87404">
      <w:pPr>
        <w:rPr>
          <w:rFonts w:ascii="Trebuchet MS" w:hAnsi="Trebuchet MS"/>
          <w:sz w:val="20"/>
          <w:szCs w:val="20"/>
        </w:rPr>
      </w:pPr>
    </w:p>
    <w:p w14:paraId="0C3CC343" w14:textId="77777777" w:rsidR="00A00E49" w:rsidRPr="00115860" w:rsidRDefault="00115860" w:rsidP="00C87404">
      <w:pPr>
        <w:rPr>
          <w:rFonts w:ascii="Trebuchet MS" w:hAnsi="Trebuchet MS"/>
          <w:b/>
          <w:sz w:val="20"/>
          <w:szCs w:val="20"/>
        </w:rPr>
      </w:pPr>
      <w:r w:rsidRPr="00115860">
        <w:rPr>
          <w:rFonts w:ascii="Trebuchet MS" w:hAnsi="Trebuchet MS"/>
          <w:b/>
          <w:sz w:val="20"/>
          <w:szCs w:val="20"/>
        </w:rPr>
        <w:t>Uitwerking voorwaarden/criteria bij aanvraag</w:t>
      </w:r>
      <w:r w:rsidR="00A00E49" w:rsidRPr="00115860">
        <w:rPr>
          <w:rFonts w:ascii="Trebuchet MS" w:hAnsi="Trebuchet MS"/>
          <w:b/>
          <w:sz w:val="20"/>
          <w:szCs w:val="20"/>
        </w:rPr>
        <w:t xml:space="preserve"> pilot</w:t>
      </w:r>
    </w:p>
    <w:p w14:paraId="0C3CC344" w14:textId="77777777" w:rsidR="00115860" w:rsidRPr="00115860" w:rsidRDefault="00115860" w:rsidP="00115860">
      <w:pPr>
        <w:rPr>
          <w:rFonts w:ascii="Trebuchet MS" w:hAnsi="Trebuchet MS"/>
          <w:sz w:val="20"/>
          <w:szCs w:val="20"/>
        </w:rPr>
      </w:pPr>
      <w:r w:rsidRPr="00115860">
        <w:rPr>
          <w:rFonts w:ascii="Trebuchet MS" w:hAnsi="Trebuchet MS"/>
          <w:sz w:val="20"/>
          <w:szCs w:val="20"/>
        </w:rPr>
        <w:t xml:space="preserve">Net als afgelopen schooljaar kunnen ook dit schooljaar </w:t>
      </w:r>
      <w:r>
        <w:rPr>
          <w:rFonts w:ascii="Trebuchet MS" w:hAnsi="Trebuchet MS"/>
          <w:sz w:val="20"/>
          <w:szCs w:val="20"/>
        </w:rPr>
        <w:t>pilotmiddelen</w:t>
      </w:r>
      <w:r w:rsidRPr="00115860">
        <w:rPr>
          <w:rFonts w:ascii="Trebuchet MS" w:hAnsi="Trebuchet MS"/>
          <w:sz w:val="20"/>
          <w:szCs w:val="20"/>
        </w:rPr>
        <w:t xml:space="preserve"> bij het SwV worden aangevraagd voor </w:t>
      </w:r>
      <w:r>
        <w:rPr>
          <w:rFonts w:ascii="Trebuchet MS" w:hAnsi="Trebuchet MS"/>
          <w:sz w:val="20"/>
          <w:szCs w:val="20"/>
        </w:rPr>
        <w:t xml:space="preserve">een vernieuwend/innovatief aanbod m.b.t. de </w:t>
      </w:r>
      <w:r w:rsidRPr="00115860">
        <w:rPr>
          <w:rFonts w:ascii="Trebuchet MS" w:hAnsi="Trebuchet MS"/>
          <w:sz w:val="20"/>
          <w:szCs w:val="20"/>
        </w:rPr>
        <w:t>ondersteuning aan leerlingen</w:t>
      </w:r>
      <w:r>
        <w:rPr>
          <w:rFonts w:ascii="Trebuchet MS" w:hAnsi="Trebuchet MS"/>
          <w:sz w:val="20"/>
          <w:szCs w:val="20"/>
        </w:rPr>
        <w:t xml:space="preserve">. </w:t>
      </w:r>
      <w:r w:rsidRPr="00115860">
        <w:rPr>
          <w:rFonts w:ascii="Trebuchet MS" w:hAnsi="Trebuchet MS"/>
          <w:sz w:val="20"/>
          <w:szCs w:val="20"/>
        </w:rPr>
        <w:t xml:space="preserve">Voor deze arrangementen is jaarlijks een beperkt budget beschikbaar. </w:t>
      </w:r>
      <w:r w:rsidR="009B4B37">
        <w:rPr>
          <w:rFonts w:ascii="Trebuchet MS" w:hAnsi="Trebuchet MS"/>
          <w:sz w:val="20"/>
          <w:szCs w:val="20"/>
        </w:rPr>
        <w:t>M.b.v. o</w:t>
      </w:r>
      <w:r w:rsidRPr="00115860">
        <w:rPr>
          <w:rFonts w:ascii="Trebuchet MS" w:hAnsi="Trebuchet MS"/>
          <w:sz w:val="20"/>
          <w:szCs w:val="20"/>
        </w:rPr>
        <w:t>nderstaande criteria</w:t>
      </w:r>
      <w:r>
        <w:rPr>
          <w:rFonts w:ascii="Trebuchet MS" w:hAnsi="Trebuchet MS"/>
          <w:sz w:val="20"/>
          <w:szCs w:val="20"/>
        </w:rPr>
        <w:t xml:space="preserve"> en voorwaarden</w:t>
      </w:r>
      <w:r w:rsidRPr="00115860">
        <w:rPr>
          <w:rFonts w:ascii="Trebuchet MS" w:hAnsi="Trebuchet MS"/>
          <w:sz w:val="20"/>
          <w:szCs w:val="20"/>
        </w:rPr>
        <w:t xml:space="preserve"> </w:t>
      </w:r>
      <w:r w:rsidR="009538F0">
        <w:rPr>
          <w:rFonts w:ascii="Trebuchet MS" w:hAnsi="Trebuchet MS"/>
          <w:sz w:val="20"/>
          <w:szCs w:val="20"/>
        </w:rPr>
        <w:t>kunnen scholen overwegen</w:t>
      </w:r>
      <w:r w:rsidRPr="00115860">
        <w:rPr>
          <w:rFonts w:ascii="Trebuchet MS" w:hAnsi="Trebuchet MS"/>
          <w:sz w:val="20"/>
          <w:szCs w:val="20"/>
        </w:rPr>
        <w:t xml:space="preserve"> of er een aanvraag kan worden ingediend.</w:t>
      </w:r>
    </w:p>
    <w:p w14:paraId="0C3CC345" w14:textId="77777777" w:rsidR="00115860" w:rsidRPr="00115860" w:rsidRDefault="00115860" w:rsidP="00115860">
      <w:pPr>
        <w:pStyle w:val="Lijstalinea"/>
        <w:numPr>
          <w:ilvl w:val="1"/>
          <w:numId w:val="14"/>
        </w:numPr>
        <w:rPr>
          <w:rFonts w:ascii="Trebuchet MS" w:hAnsi="Trebuchet MS"/>
          <w:sz w:val="20"/>
          <w:szCs w:val="20"/>
        </w:rPr>
      </w:pPr>
      <w:r w:rsidRPr="00115860">
        <w:rPr>
          <w:rFonts w:ascii="Trebuchet MS" w:hAnsi="Trebuchet MS"/>
          <w:sz w:val="20"/>
          <w:szCs w:val="20"/>
        </w:rPr>
        <w:t xml:space="preserve">De overige middelen </w:t>
      </w:r>
      <w:r w:rsidR="009B4B37">
        <w:rPr>
          <w:rFonts w:ascii="Trebuchet MS" w:hAnsi="Trebuchet MS"/>
          <w:sz w:val="20"/>
          <w:szCs w:val="20"/>
        </w:rPr>
        <w:t xml:space="preserve">die door de school worden ontvangen </w:t>
      </w:r>
      <w:r w:rsidRPr="00115860">
        <w:rPr>
          <w:rFonts w:ascii="Trebuchet MS" w:hAnsi="Trebuchet MS"/>
          <w:sz w:val="20"/>
          <w:szCs w:val="20"/>
        </w:rPr>
        <w:t>vanuit het SwV</w:t>
      </w:r>
      <w:r w:rsidR="009B4B37">
        <w:rPr>
          <w:rFonts w:ascii="Trebuchet MS" w:hAnsi="Trebuchet MS"/>
          <w:sz w:val="20"/>
          <w:szCs w:val="20"/>
        </w:rPr>
        <w:t>,</w:t>
      </w:r>
      <w:r w:rsidRPr="00115860">
        <w:rPr>
          <w:rFonts w:ascii="Trebuchet MS" w:hAnsi="Trebuchet MS"/>
          <w:sz w:val="20"/>
          <w:szCs w:val="20"/>
        </w:rPr>
        <w:t xml:space="preserve"> worden volledig benut en staan in de arrangementen beschreven</w:t>
      </w:r>
      <w:r w:rsidR="00305833">
        <w:rPr>
          <w:rFonts w:ascii="Trebuchet MS" w:hAnsi="Trebuchet MS"/>
          <w:sz w:val="20"/>
          <w:szCs w:val="20"/>
        </w:rPr>
        <w:t>. De mate van innovatie is een belangrijke factor bij de toekenning va de aanvraag</w:t>
      </w:r>
    </w:p>
    <w:p w14:paraId="0C3CC346" w14:textId="77777777" w:rsidR="00115860" w:rsidRPr="00115860" w:rsidRDefault="00115860" w:rsidP="00115860">
      <w:pPr>
        <w:pStyle w:val="Lijstalinea"/>
        <w:numPr>
          <w:ilvl w:val="1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Het aanbod </w:t>
      </w:r>
      <w:r w:rsidRPr="00115860">
        <w:rPr>
          <w:rFonts w:ascii="Trebuchet MS" w:hAnsi="Trebuchet MS"/>
          <w:sz w:val="20"/>
          <w:szCs w:val="20"/>
        </w:rPr>
        <w:t>valt buiten de toegekende ondersteuning (en de daarmee samenhangende plannen) voor het lopende schooljaar</w:t>
      </w:r>
      <w:r>
        <w:rPr>
          <w:rFonts w:ascii="Trebuchet MS" w:hAnsi="Trebuchet MS"/>
          <w:sz w:val="20"/>
          <w:szCs w:val="20"/>
        </w:rPr>
        <w:t xml:space="preserve"> of eerdere schooljaren</w:t>
      </w:r>
      <w:r w:rsidRPr="00115860">
        <w:t xml:space="preserve"> </w:t>
      </w:r>
    </w:p>
    <w:p w14:paraId="0C3CC347" w14:textId="77777777" w:rsidR="00115860" w:rsidRPr="00115860" w:rsidRDefault="00115860" w:rsidP="00115860">
      <w:pPr>
        <w:pStyle w:val="Lijstalinea"/>
        <w:numPr>
          <w:ilvl w:val="1"/>
          <w:numId w:val="14"/>
        </w:numPr>
        <w:rPr>
          <w:rFonts w:ascii="Trebuchet MS" w:hAnsi="Trebuchet MS"/>
          <w:sz w:val="20"/>
          <w:szCs w:val="20"/>
        </w:rPr>
      </w:pPr>
      <w:r w:rsidRPr="00115860">
        <w:rPr>
          <w:rFonts w:ascii="Trebuchet MS" w:hAnsi="Trebuchet MS"/>
          <w:sz w:val="20"/>
          <w:szCs w:val="20"/>
        </w:rPr>
        <w:t>Het aanbod binnen de pilot valt onder extra ondersteuning</w:t>
      </w:r>
    </w:p>
    <w:p w14:paraId="0C3CC348" w14:textId="77777777" w:rsidR="00115860" w:rsidRPr="00976CE7" w:rsidRDefault="00115860" w:rsidP="00115860">
      <w:pPr>
        <w:pStyle w:val="Lijstalinea"/>
        <w:numPr>
          <w:ilvl w:val="1"/>
          <w:numId w:val="14"/>
        </w:numPr>
        <w:rPr>
          <w:rFonts w:ascii="Trebuchet MS" w:hAnsi="Trebuchet MS"/>
          <w:sz w:val="20"/>
          <w:szCs w:val="20"/>
        </w:rPr>
      </w:pPr>
      <w:r w:rsidRPr="00976CE7">
        <w:rPr>
          <w:rFonts w:ascii="Trebuchet MS" w:hAnsi="Trebuchet MS"/>
          <w:sz w:val="20"/>
          <w:szCs w:val="20"/>
        </w:rPr>
        <w:t xml:space="preserve">De ondersteuning wordt aantoonbaar boven de formatie van de school </w:t>
      </w:r>
      <w:r>
        <w:rPr>
          <w:rFonts w:ascii="Trebuchet MS" w:hAnsi="Trebuchet MS"/>
          <w:sz w:val="20"/>
          <w:szCs w:val="20"/>
        </w:rPr>
        <w:t>inge</w:t>
      </w:r>
      <w:r w:rsidRPr="00976CE7">
        <w:rPr>
          <w:rFonts w:ascii="Trebuchet MS" w:hAnsi="Trebuchet MS"/>
          <w:sz w:val="20"/>
          <w:szCs w:val="20"/>
        </w:rPr>
        <w:t>zet</w:t>
      </w:r>
    </w:p>
    <w:p w14:paraId="0C3CC349" w14:textId="77777777" w:rsidR="00115860" w:rsidRPr="00976CE7" w:rsidRDefault="00115860" w:rsidP="00115860">
      <w:pPr>
        <w:pStyle w:val="Lijstalinea"/>
        <w:numPr>
          <w:ilvl w:val="1"/>
          <w:numId w:val="14"/>
        </w:numPr>
        <w:rPr>
          <w:rFonts w:ascii="Trebuchet MS" w:hAnsi="Trebuchet MS"/>
          <w:sz w:val="20"/>
          <w:szCs w:val="20"/>
        </w:rPr>
      </w:pPr>
      <w:r w:rsidRPr="00976CE7">
        <w:rPr>
          <w:rFonts w:ascii="Trebuchet MS" w:hAnsi="Trebuchet MS"/>
          <w:sz w:val="20"/>
          <w:szCs w:val="20"/>
        </w:rPr>
        <w:t xml:space="preserve">M.b.t. ondersteuning i.v.m. schoolverzuim worden de VSV middelen van de school aantoonbaar ingezet. De aanvraag voor ondersteuning valt </w:t>
      </w:r>
      <w:r w:rsidR="009B4B37">
        <w:rPr>
          <w:rFonts w:ascii="Trebuchet MS" w:hAnsi="Trebuchet MS"/>
          <w:sz w:val="20"/>
          <w:szCs w:val="20"/>
        </w:rPr>
        <w:t xml:space="preserve">in dat geval </w:t>
      </w:r>
      <w:r w:rsidRPr="00976CE7">
        <w:rPr>
          <w:rFonts w:ascii="Trebuchet MS" w:hAnsi="Trebuchet MS"/>
          <w:sz w:val="20"/>
          <w:szCs w:val="20"/>
        </w:rPr>
        <w:t>bove</w:t>
      </w:r>
      <w:r>
        <w:rPr>
          <w:rFonts w:ascii="Trebuchet MS" w:hAnsi="Trebuchet MS"/>
          <w:sz w:val="20"/>
          <w:szCs w:val="20"/>
        </w:rPr>
        <w:t>n de begroting van die middelen</w:t>
      </w:r>
    </w:p>
    <w:p w14:paraId="0C3CC34A" w14:textId="77777777" w:rsidR="00115860" w:rsidRPr="00976CE7" w:rsidRDefault="00115860" w:rsidP="00115860">
      <w:pPr>
        <w:pStyle w:val="Lijstalinea"/>
        <w:numPr>
          <w:ilvl w:val="1"/>
          <w:numId w:val="14"/>
        </w:numPr>
        <w:rPr>
          <w:rFonts w:ascii="Trebuchet MS" w:hAnsi="Trebuchet MS"/>
          <w:sz w:val="20"/>
          <w:szCs w:val="20"/>
        </w:rPr>
      </w:pPr>
      <w:r w:rsidRPr="00976CE7">
        <w:rPr>
          <w:rFonts w:ascii="Trebuchet MS" w:hAnsi="Trebuchet MS"/>
          <w:sz w:val="20"/>
          <w:szCs w:val="20"/>
        </w:rPr>
        <w:t>De aanvraag is afgeste</w:t>
      </w:r>
      <w:r>
        <w:rPr>
          <w:rFonts w:ascii="Trebuchet MS" w:hAnsi="Trebuchet MS"/>
          <w:sz w:val="20"/>
          <w:szCs w:val="20"/>
        </w:rPr>
        <w:t>md met het ECT van de vestiging</w:t>
      </w:r>
    </w:p>
    <w:p w14:paraId="0C3CC34B" w14:textId="77777777" w:rsidR="00115860" w:rsidRPr="00ED7313" w:rsidRDefault="00115860" w:rsidP="00115860">
      <w:pPr>
        <w:pStyle w:val="Lijstalinea"/>
        <w:numPr>
          <w:ilvl w:val="1"/>
          <w:numId w:val="14"/>
        </w:numPr>
        <w:rPr>
          <w:rFonts w:ascii="Trebuchet MS" w:hAnsi="Trebuchet MS"/>
          <w:sz w:val="20"/>
          <w:szCs w:val="20"/>
        </w:rPr>
      </w:pPr>
      <w:r w:rsidRPr="00ED7313">
        <w:rPr>
          <w:rFonts w:ascii="Trebuchet MS" w:hAnsi="Trebuchet MS"/>
          <w:sz w:val="20"/>
          <w:szCs w:val="20"/>
        </w:rPr>
        <w:t>De aanvraag is voor een jaar en is bedoeld als aanjaagsubsidie dan wel experimenteerruimte</w:t>
      </w:r>
    </w:p>
    <w:p w14:paraId="0C3CC34C" w14:textId="77777777" w:rsidR="00115860" w:rsidRPr="00ED7313" w:rsidRDefault="00115860" w:rsidP="00115860">
      <w:pPr>
        <w:pStyle w:val="Lijstalinea"/>
        <w:numPr>
          <w:ilvl w:val="1"/>
          <w:numId w:val="14"/>
        </w:numPr>
        <w:rPr>
          <w:rFonts w:ascii="Trebuchet MS" w:hAnsi="Trebuchet MS"/>
          <w:sz w:val="20"/>
          <w:szCs w:val="20"/>
        </w:rPr>
      </w:pPr>
      <w:r w:rsidRPr="00ED7313">
        <w:rPr>
          <w:rFonts w:ascii="Trebuchet MS" w:hAnsi="Trebuchet MS"/>
          <w:sz w:val="20"/>
          <w:szCs w:val="20"/>
        </w:rPr>
        <w:t xml:space="preserve">Doel, doelgroep, </w:t>
      </w:r>
      <w:r w:rsidR="00587C21" w:rsidRPr="00ED7313">
        <w:rPr>
          <w:rFonts w:ascii="Trebuchet MS" w:hAnsi="Trebuchet MS"/>
          <w:sz w:val="20"/>
          <w:szCs w:val="20"/>
        </w:rPr>
        <w:t xml:space="preserve">formatieve en financiële </w:t>
      </w:r>
      <w:r w:rsidRPr="00ED7313">
        <w:rPr>
          <w:rFonts w:ascii="Trebuchet MS" w:hAnsi="Trebuchet MS"/>
          <w:sz w:val="20"/>
          <w:szCs w:val="20"/>
        </w:rPr>
        <w:t>inzet</w:t>
      </w:r>
      <w:r w:rsidR="00587C21" w:rsidRPr="00ED7313">
        <w:rPr>
          <w:rFonts w:ascii="Trebuchet MS" w:hAnsi="Trebuchet MS"/>
          <w:sz w:val="20"/>
          <w:szCs w:val="20"/>
        </w:rPr>
        <w:t>, resultaten</w:t>
      </w:r>
      <w:r w:rsidRPr="00ED7313">
        <w:rPr>
          <w:rFonts w:ascii="Trebuchet MS" w:hAnsi="Trebuchet MS"/>
          <w:sz w:val="20"/>
          <w:szCs w:val="20"/>
        </w:rPr>
        <w:t xml:space="preserve"> en vooraf bepaalde succesfactoren waarop wordt geëvalueerd</w:t>
      </w:r>
      <w:r w:rsidR="009B4B37" w:rsidRPr="00ED7313">
        <w:rPr>
          <w:rFonts w:ascii="Trebuchet MS" w:hAnsi="Trebuchet MS"/>
          <w:sz w:val="20"/>
          <w:szCs w:val="20"/>
        </w:rPr>
        <w:t>,</w:t>
      </w:r>
      <w:r w:rsidRPr="00ED7313">
        <w:rPr>
          <w:rFonts w:ascii="Trebuchet MS" w:hAnsi="Trebuchet MS"/>
          <w:sz w:val="20"/>
          <w:szCs w:val="20"/>
        </w:rPr>
        <w:t xml:space="preserve"> worden benoemd in de aanvraag</w:t>
      </w:r>
    </w:p>
    <w:p w14:paraId="0C3CC34D" w14:textId="77777777" w:rsidR="00115860" w:rsidRPr="00115860" w:rsidRDefault="00115860" w:rsidP="00115860">
      <w:pPr>
        <w:pStyle w:val="Lijstalinea"/>
        <w:numPr>
          <w:ilvl w:val="1"/>
          <w:numId w:val="14"/>
        </w:numPr>
        <w:rPr>
          <w:rFonts w:ascii="Trebuchet MS" w:hAnsi="Trebuchet MS"/>
          <w:sz w:val="20"/>
          <w:szCs w:val="20"/>
        </w:rPr>
      </w:pPr>
      <w:r w:rsidRPr="00ED7313">
        <w:rPr>
          <w:rFonts w:ascii="Trebuchet MS" w:hAnsi="Trebuchet MS"/>
          <w:sz w:val="20"/>
          <w:szCs w:val="20"/>
        </w:rPr>
        <w:t>In het plan ligt opgesloten hoe de ondersteuning die in de pilot wordt geboden kan worden voortgezet</w:t>
      </w:r>
      <w:r w:rsidRPr="00115860">
        <w:rPr>
          <w:rFonts w:ascii="Trebuchet MS" w:hAnsi="Trebuchet MS"/>
          <w:sz w:val="20"/>
          <w:szCs w:val="20"/>
        </w:rPr>
        <w:t xml:space="preserve"> zonder de pilotmiddelen</w:t>
      </w:r>
    </w:p>
    <w:p w14:paraId="0C3CC34E" w14:textId="77777777" w:rsidR="00115860" w:rsidRPr="00115860" w:rsidRDefault="00115860" w:rsidP="00115860">
      <w:pPr>
        <w:pStyle w:val="Lijstalinea"/>
        <w:numPr>
          <w:ilvl w:val="1"/>
          <w:numId w:val="14"/>
        </w:numPr>
        <w:rPr>
          <w:rFonts w:ascii="Trebuchet MS" w:hAnsi="Trebuchet MS"/>
          <w:sz w:val="20"/>
          <w:szCs w:val="20"/>
        </w:rPr>
      </w:pPr>
      <w:r w:rsidRPr="00115860">
        <w:rPr>
          <w:rFonts w:ascii="Trebuchet MS" w:hAnsi="Trebuchet MS"/>
          <w:sz w:val="20"/>
          <w:szCs w:val="20"/>
        </w:rPr>
        <w:t xml:space="preserve">Opgedane kennis </w:t>
      </w:r>
      <w:r w:rsidR="00587C21">
        <w:rPr>
          <w:rFonts w:ascii="Trebuchet MS" w:hAnsi="Trebuchet MS"/>
          <w:sz w:val="20"/>
          <w:szCs w:val="20"/>
        </w:rPr>
        <w:t>is ove</w:t>
      </w:r>
      <w:bookmarkStart w:id="0" w:name="_GoBack"/>
      <w:bookmarkEnd w:id="0"/>
      <w:r w:rsidR="00587C21">
        <w:rPr>
          <w:rFonts w:ascii="Trebuchet MS" w:hAnsi="Trebuchet MS"/>
          <w:sz w:val="20"/>
          <w:szCs w:val="20"/>
        </w:rPr>
        <w:t xml:space="preserve">rdraagbaar (of wordt overdraagbaar gemaakt) en </w:t>
      </w:r>
      <w:r w:rsidRPr="00115860">
        <w:rPr>
          <w:rFonts w:ascii="Trebuchet MS" w:hAnsi="Trebuchet MS"/>
          <w:sz w:val="20"/>
          <w:szCs w:val="20"/>
        </w:rPr>
        <w:t>wordt gedeeld met de andere scholen in het SwV</w:t>
      </w:r>
    </w:p>
    <w:p w14:paraId="0C3CC34F" w14:textId="77777777" w:rsidR="00115860" w:rsidRPr="00115860" w:rsidRDefault="00115860" w:rsidP="00115860">
      <w:pPr>
        <w:rPr>
          <w:rFonts w:ascii="Trebuchet MS" w:hAnsi="Trebuchet MS"/>
          <w:sz w:val="20"/>
          <w:szCs w:val="20"/>
        </w:rPr>
      </w:pPr>
    </w:p>
    <w:p w14:paraId="0C3CC350" w14:textId="77777777" w:rsidR="00115860" w:rsidRPr="00115860" w:rsidRDefault="00115860" w:rsidP="00115860">
      <w:pPr>
        <w:rPr>
          <w:rFonts w:ascii="Trebuchet MS" w:hAnsi="Trebuchet MS"/>
          <w:sz w:val="20"/>
          <w:szCs w:val="20"/>
        </w:rPr>
      </w:pPr>
    </w:p>
    <w:sectPr w:rsidR="00115860" w:rsidRPr="00115860" w:rsidSect="0021307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12F"/>
    <w:multiLevelType w:val="hybridMultilevel"/>
    <w:tmpl w:val="F34C5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3954"/>
    <w:multiLevelType w:val="hybridMultilevel"/>
    <w:tmpl w:val="FE2CA71C"/>
    <w:lvl w:ilvl="0" w:tplc="0413000F">
      <w:start w:val="1"/>
      <w:numFmt w:val="decimal"/>
      <w:lvlText w:val="%1."/>
      <w:lvlJc w:val="left"/>
      <w:pPr>
        <w:ind w:left="783" w:hanging="360"/>
      </w:pPr>
    </w:lvl>
    <w:lvl w:ilvl="1" w:tplc="04130019" w:tentative="1">
      <w:start w:val="1"/>
      <w:numFmt w:val="lowerLetter"/>
      <w:lvlText w:val="%2."/>
      <w:lvlJc w:val="left"/>
      <w:pPr>
        <w:ind w:left="1503" w:hanging="360"/>
      </w:pPr>
    </w:lvl>
    <w:lvl w:ilvl="2" w:tplc="0413001B" w:tentative="1">
      <w:start w:val="1"/>
      <w:numFmt w:val="lowerRoman"/>
      <w:lvlText w:val="%3."/>
      <w:lvlJc w:val="right"/>
      <w:pPr>
        <w:ind w:left="2223" w:hanging="180"/>
      </w:pPr>
    </w:lvl>
    <w:lvl w:ilvl="3" w:tplc="0413000F" w:tentative="1">
      <w:start w:val="1"/>
      <w:numFmt w:val="decimal"/>
      <w:lvlText w:val="%4."/>
      <w:lvlJc w:val="left"/>
      <w:pPr>
        <w:ind w:left="2943" w:hanging="360"/>
      </w:pPr>
    </w:lvl>
    <w:lvl w:ilvl="4" w:tplc="04130019" w:tentative="1">
      <w:start w:val="1"/>
      <w:numFmt w:val="lowerLetter"/>
      <w:lvlText w:val="%5."/>
      <w:lvlJc w:val="left"/>
      <w:pPr>
        <w:ind w:left="3663" w:hanging="360"/>
      </w:pPr>
    </w:lvl>
    <w:lvl w:ilvl="5" w:tplc="0413001B" w:tentative="1">
      <w:start w:val="1"/>
      <w:numFmt w:val="lowerRoman"/>
      <w:lvlText w:val="%6."/>
      <w:lvlJc w:val="right"/>
      <w:pPr>
        <w:ind w:left="4383" w:hanging="180"/>
      </w:pPr>
    </w:lvl>
    <w:lvl w:ilvl="6" w:tplc="0413000F" w:tentative="1">
      <w:start w:val="1"/>
      <w:numFmt w:val="decimal"/>
      <w:lvlText w:val="%7."/>
      <w:lvlJc w:val="left"/>
      <w:pPr>
        <w:ind w:left="5103" w:hanging="360"/>
      </w:pPr>
    </w:lvl>
    <w:lvl w:ilvl="7" w:tplc="04130019" w:tentative="1">
      <w:start w:val="1"/>
      <w:numFmt w:val="lowerLetter"/>
      <w:lvlText w:val="%8."/>
      <w:lvlJc w:val="left"/>
      <w:pPr>
        <w:ind w:left="5823" w:hanging="360"/>
      </w:pPr>
    </w:lvl>
    <w:lvl w:ilvl="8" w:tplc="0413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7F454D4"/>
    <w:multiLevelType w:val="hybridMultilevel"/>
    <w:tmpl w:val="248443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57E"/>
    <w:multiLevelType w:val="hybridMultilevel"/>
    <w:tmpl w:val="5ACCB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15469"/>
    <w:multiLevelType w:val="hybridMultilevel"/>
    <w:tmpl w:val="34389D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323E0"/>
    <w:multiLevelType w:val="hybridMultilevel"/>
    <w:tmpl w:val="67721CAA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C69A8"/>
    <w:multiLevelType w:val="hybridMultilevel"/>
    <w:tmpl w:val="545812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75B4C"/>
    <w:multiLevelType w:val="hybridMultilevel"/>
    <w:tmpl w:val="6E5E8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C5F18"/>
    <w:multiLevelType w:val="hybridMultilevel"/>
    <w:tmpl w:val="D8D27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65AD8"/>
    <w:multiLevelType w:val="hybridMultilevel"/>
    <w:tmpl w:val="ED7AE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466E7"/>
    <w:multiLevelType w:val="hybridMultilevel"/>
    <w:tmpl w:val="E912F6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F385A"/>
    <w:multiLevelType w:val="hybridMultilevel"/>
    <w:tmpl w:val="30E89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2220F"/>
    <w:multiLevelType w:val="multilevel"/>
    <w:tmpl w:val="878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0C42CE"/>
    <w:multiLevelType w:val="hybridMultilevel"/>
    <w:tmpl w:val="41167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6A"/>
    <w:rsid w:val="00115860"/>
    <w:rsid w:val="00151AD9"/>
    <w:rsid w:val="001B0C24"/>
    <w:rsid w:val="0021307C"/>
    <w:rsid w:val="002347E0"/>
    <w:rsid w:val="00276B5E"/>
    <w:rsid w:val="002D40E2"/>
    <w:rsid w:val="00305833"/>
    <w:rsid w:val="00326A97"/>
    <w:rsid w:val="00330719"/>
    <w:rsid w:val="00370732"/>
    <w:rsid w:val="00450483"/>
    <w:rsid w:val="00466657"/>
    <w:rsid w:val="004915B2"/>
    <w:rsid w:val="00492C1A"/>
    <w:rsid w:val="004B3278"/>
    <w:rsid w:val="0052732A"/>
    <w:rsid w:val="00587C21"/>
    <w:rsid w:val="00670A6A"/>
    <w:rsid w:val="006A4FB8"/>
    <w:rsid w:val="00756226"/>
    <w:rsid w:val="007D42A3"/>
    <w:rsid w:val="007E3CA3"/>
    <w:rsid w:val="008128A9"/>
    <w:rsid w:val="00842EBC"/>
    <w:rsid w:val="00861ECE"/>
    <w:rsid w:val="00890796"/>
    <w:rsid w:val="008F7619"/>
    <w:rsid w:val="00921ED6"/>
    <w:rsid w:val="0092388D"/>
    <w:rsid w:val="009538F0"/>
    <w:rsid w:val="009701D4"/>
    <w:rsid w:val="009B4B37"/>
    <w:rsid w:val="00A00E49"/>
    <w:rsid w:val="00AA3D22"/>
    <w:rsid w:val="00AD7FC7"/>
    <w:rsid w:val="00B65891"/>
    <w:rsid w:val="00B76BA8"/>
    <w:rsid w:val="00B85DDE"/>
    <w:rsid w:val="00BB6C98"/>
    <w:rsid w:val="00C055EB"/>
    <w:rsid w:val="00C44BF0"/>
    <w:rsid w:val="00C87404"/>
    <w:rsid w:val="00CD5832"/>
    <w:rsid w:val="00D310E2"/>
    <w:rsid w:val="00DF2590"/>
    <w:rsid w:val="00E130FB"/>
    <w:rsid w:val="00E34EA8"/>
    <w:rsid w:val="00E67764"/>
    <w:rsid w:val="00E75F75"/>
    <w:rsid w:val="00EA1710"/>
    <w:rsid w:val="00EA5EEB"/>
    <w:rsid w:val="00ED7313"/>
    <w:rsid w:val="00EF2161"/>
    <w:rsid w:val="00FC7384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C337"/>
  <w15:docId w15:val="{08102436-68C3-4005-B0C9-701EDB18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A5E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5EEB"/>
  </w:style>
  <w:style w:type="paragraph" w:styleId="Ballontekst">
    <w:name w:val="Balloon Text"/>
    <w:basedOn w:val="Standaard"/>
    <w:link w:val="BallontekstChar"/>
    <w:uiPriority w:val="99"/>
    <w:semiHidden/>
    <w:unhideWhenUsed/>
    <w:rsid w:val="00670A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A6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26A9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10E2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87C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7C2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7C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7C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7C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8" ma:contentTypeDescription="Een nieuw document maken." ma:contentTypeScope="" ma:versionID="97658d110009fca025ec6e18577bb786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261ec178370e96b2b1b73a9208e0b9af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7017-748D-4DFD-97CC-5C01BB3B9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5114D4-5305-4F45-8AB2-78D3905DA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3D09A-374B-4406-BFFB-890F25082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74087-4e67-4afa-8b67-260e774a898f"/>
    <ds:schemaRef ds:uri="49fac317-f441-4910-8e0b-ab191711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53CE6B-9C74-4924-B656-39780723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J.Houwing</dc:creator>
  <cp:lastModifiedBy>Jan Houwing</cp:lastModifiedBy>
  <cp:revision>6</cp:revision>
  <dcterms:created xsi:type="dcterms:W3CDTF">2016-05-11T15:39:00Z</dcterms:created>
  <dcterms:modified xsi:type="dcterms:W3CDTF">2018-12-07T07:51:00Z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</Properties>
</file>